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
        <w:gridCol w:w="878"/>
        <w:gridCol w:w="1541"/>
        <w:gridCol w:w="765"/>
        <w:gridCol w:w="461"/>
        <w:gridCol w:w="950"/>
        <w:gridCol w:w="1658"/>
        <w:gridCol w:w="2329"/>
        <w:gridCol w:w="1265"/>
      </w:tblGrid>
      <w:tr w:rsidR="00D3774B" w:rsidRPr="000158FB" w14:paraId="24F1D539" w14:textId="77777777" w:rsidTr="00891EF5">
        <w:tc>
          <w:tcPr>
            <w:tcW w:w="2972" w:type="dxa"/>
            <w:gridSpan w:val="4"/>
          </w:tcPr>
          <w:p w14:paraId="22635847" w14:textId="77777777" w:rsidR="00D3774B" w:rsidRPr="000158FB" w:rsidRDefault="00660484" w:rsidP="00D3774B">
            <w:pPr>
              <w:rPr>
                <w:rFonts w:ascii="Marianne" w:hAnsi="Marianne"/>
                <w:b/>
                <w:sz w:val="24"/>
                <w:szCs w:val="24"/>
              </w:rPr>
            </w:pPr>
            <w:bookmarkStart w:id="0" w:name="_GoBack"/>
            <w:bookmarkEnd w:id="0"/>
            <w:r w:rsidRPr="000158FB">
              <w:rPr>
                <w:rFonts w:ascii="Marianne" w:hAnsi="Marianne"/>
                <w:noProof/>
                <w:lang w:eastAsia="fr-FR"/>
              </w:rPr>
              <w:drawing>
                <wp:inline distT="0" distB="0" distL="0" distR="0" wp14:anchorId="057B098F" wp14:editId="5C2A63F3">
                  <wp:extent cx="1334431" cy="852805"/>
                  <wp:effectExtent l="0" t="0" r="0" b="4445"/>
                  <wp:docPr id="1" name="Image 1" descr="https://intranet.national.agriculture.rie.gouv.fr/IMG/png/MASA_cartouche_RVB_cle8f6c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national.agriculture.rie.gouv.fr/IMG/png/MASA_cartouche_RVB_cle8f6c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9198" cy="862242"/>
                          </a:xfrm>
                          <a:prstGeom prst="rect">
                            <a:avLst/>
                          </a:prstGeom>
                          <a:noFill/>
                          <a:ln>
                            <a:noFill/>
                          </a:ln>
                        </pic:spPr>
                      </pic:pic>
                    </a:graphicData>
                  </a:graphic>
                </wp:inline>
              </w:drawing>
            </w:r>
          </w:p>
        </w:tc>
        <w:tc>
          <w:tcPr>
            <w:tcW w:w="6882" w:type="dxa"/>
            <w:gridSpan w:val="5"/>
            <w:vAlign w:val="center"/>
          </w:tcPr>
          <w:p w14:paraId="21DDB19F" w14:textId="5E9A0356" w:rsidR="00D11BDC" w:rsidRPr="000158FB" w:rsidRDefault="00D11BDC" w:rsidP="00D3774B">
            <w:pPr>
              <w:jc w:val="center"/>
              <w:rPr>
                <w:rFonts w:ascii="Marianne" w:hAnsi="Marianne"/>
                <w:b/>
                <w:sz w:val="24"/>
                <w:szCs w:val="24"/>
              </w:rPr>
            </w:pPr>
            <w:r w:rsidRPr="000158FB">
              <w:rPr>
                <w:rFonts w:ascii="Marianne" w:hAnsi="Marianne"/>
                <w:b/>
                <w:sz w:val="24"/>
                <w:szCs w:val="24"/>
              </w:rPr>
              <w:t xml:space="preserve">ANNEXE </w:t>
            </w:r>
            <w:r w:rsidR="007B59AB">
              <w:rPr>
                <w:rFonts w:ascii="Marianne" w:hAnsi="Marianne"/>
                <w:b/>
                <w:sz w:val="24"/>
                <w:szCs w:val="24"/>
              </w:rPr>
              <w:t>2</w:t>
            </w:r>
          </w:p>
          <w:p w14:paraId="583E5137" w14:textId="7A9BB94B" w:rsidR="00D3774B" w:rsidRPr="000158FB" w:rsidRDefault="00D3774B" w:rsidP="00D3774B">
            <w:pPr>
              <w:jc w:val="center"/>
              <w:rPr>
                <w:rFonts w:ascii="Marianne" w:hAnsi="Marianne"/>
                <w:b/>
                <w:sz w:val="24"/>
                <w:szCs w:val="24"/>
              </w:rPr>
            </w:pPr>
            <w:r w:rsidRPr="000158FB">
              <w:rPr>
                <w:rFonts w:ascii="Marianne" w:hAnsi="Marianne"/>
                <w:b/>
                <w:sz w:val="24"/>
                <w:szCs w:val="24"/>
              </w:rPr>
              <w:t>DOSSIER MOBILITÉ</w:t>
            </w:r>
          </w:p>
          <w:p w14:paraId="69BE9860" w14:textId="673FE77C" w:rsidR="00D3774B" w:rsidRPr="000158FB" w:rsidRDefault="00AB225B" w:rsidP="00D3774B">
            <w:pPr>
              <w:jc w:val="center"/>
              <w:rPr>
                <w:rFonts w:ascii="Marianne" w:hAnsi="Marianne"/>
                <w:b/>
                <w:sz w:val="24"/>
                <w:szCs w:val="24"/>
              </w:rPr>
            </w:pPr>
            <w:r w:rsidRPr="000158FB">
              <w:rPr>
                <w:rFonts w:ascii="Marianne" w:hAnsi="Marianne"/>
                <w:b/>
                <w:sz w:val="24"/>
                <w:szCs w:val="24"/>
              </w:rPr>
              <w:t xml:space="preserve">À RENSEIGNER PAR </w:t>
            </w:r>
            <w:r w:rsidR="00D3774B" w:rsidRPr="000158FB">
              <w:rPr>
                <w:rFonts w:ascii="Marianne" w:hAnsi="Marianne"/>
                <w:b/>
                <w:sz w:val="24"/>
                <w:szCs w:val="24"/>
              </w:rPr>
              <w:t>CANDIDAT</w:t>
            </w:r>
            <w:r w:rsidR="0037463D" w:rsidRPr="000158FB">
              <w:rPr>
                <w:rFonts w:ascii="Marianne" w:hAnsi="Marianne"/>
                <w:b/>
                <w:sz w:val="24"/>
                <w:szCs w:val="24"/>
              </w:rPr>
              <w:t xml:space="preserve"> </w:t>
            </w:r>
            <w:r w:rsidR="000158FB" w:rsidRPr="000158FB">
              <w:rPr>
                <w:rFonts w:ascii="Marianne" w:hAnsi="Marianne"/>
                <w:b/>
                <w:sz w:val="24"/>
                <w:szCs w:val="24"/>
              </w:rPr>
              <w:t>TITULAIRE</w:t>
            </w:r>
            <w:r w:rsidR="00DF0D2C">
              <w:rPr>
                <w:rFonts w:ascii="Marianne" w:hAnsi="Marianne"/>
                <w:b/>
                <w:sz w:val="24"/>
                <w:szCs w:val="24"/>
              </w:rPr>
              <w:t xml:space="preserve"> EXTERNE</w:t>
            </w:r>
            <w:r w:rsidR="000158FB" w:rsidRPr="000158FB">
              <w:rPr>
                <w:rFonts w:ascii="Marianne" w:hAnsi="Marianne"/>
                <w:b/>
                <w:sz w:val="24"/>
                <w:szCs w:val="24"/>
              </w:rPr>
              <w:t xml:space="preserve">, </w:t>
            </w:r>
            <w:r w:rsidRPr="000158FB">
              <w:rPr>
                <w:rFonts w:ascii="Marianne" w:hAnsi="Marianne"/>
                <w:b/>
                <w:sz w:val="24"/>
                <w:szCs w:val="24"/>
              </w:rPr>
              <w:t>CDI</w:t>
            </w:r>
            <w:r w:rsidR="00DF0D2C">
              <w:rPr>
                <w:rFonts w:ascii="Marianne" w:hAnsi="Marianne"/>
                <w:b/>
                <w:sz w:val="24"/>
                <w:szCs w:val="24"/>
              </w:rPr>
              <w:t xml:space="preserve"> FONCTION PUBLIQUE</w:t>
            </w:r>
            <w:r w:rsidRPr="000158FB">
              <w:rPr>
                <w:rFonts w:ascii="Marianne" w:hAnsi="Marianne"/>
                <w:b/>
                <w:sz w:val="24"/>
                <w:szCs w:val="24"/>
              </w:rPr>
              <w:t xml:space="preserve"> </w:t>
            </w:r>
            <w:r w:rsidR="000D0083" w:rsidRPr="000158FB">
              <w:rPr>
                <w:rFonts w:ascii="Marianne" w:hAnsi="Marianne"/>
                <w:b/>
                <w:sz w:val="24"/>
                <w:szCs w:val="24"/>
              </w:rPr>
              <w:t xml:space="preserve">EXTERNE AU MASA </w:t>
            </w:r>
            <w:r w:rsidR="000158FB" w:rsidRPr="000158FB">
              <w:rPr>
                <w:rFonts w:ascii="Marianne" w:hAnsi="Marianne"/>
                <w:b/>
                <w:sz w:val="24"/>
                <w:szCs w:val="24"/>
              </w:rPr>
              <w:t>et SALARIÉ ou DEMANDEUR d’EMPLOI BÉNÉFICIANT d’une RECONNAISSANCE de TRAVAILLEUR en SITUATION de HANDICAP</w:t>
            </w:r>
          </w:p>
          <w:p w14:paraId="3A188464" w14:textId="77777777" w:rsidR="0037463D" w:rsidRPr="000158FB" w:rsidRDefault="0037463D" w:rsidP="00D3774B">
            <w:pPr>
              <w:jc w:val="center"/>
              <w:rPr>
                <w:rFonts w:ascii="Marianne" w:hAnsi="Marianne"/>
                <w:b/>
                <w:sz w:val="24"/>
                <w:szCs w:val="24"/>
              </w:rPr>
            </w:pPr>
            <w:r w:rsidRPr="000158FB">
              <w:rPr>
                <w:rFonts w:ascii="Marianne" w:hAnsi="Marianne"/>
                <w:b/>
                <w:sz w:val="24"/>
                <w:szCs w:val="24"/>
              </w:rPr>
              <w:t>(Joindre obligatoirement un CV)</w:t>
            </w:r>
          </w:p>
          <w:p w14:paraId="4FE87C35" w14:textId="02CAD34B" w:rsidR="00D11BDC" w:rsidRPr="000158FB" w:rsidRDefault="00D11BDC" w:rsidP="00D3774B">
            <w:pPr>
              <w:jc w:val="center"/>
              <w:rPr>
                <w:rFonts w:ascii="Marianne" w:hAnsi="Marianne"/>
                <w:b/>
                <w:sz w:val="24"/>
                <w:szCs w:val="24"/>
              </w:rPr>
            </w:pPr>
          </w:p>
        </w:tc>
      </w:tr>
      <w:tr w:rsidR="007D6361" w:rsidRPr="000158FB" w14:paraId="118ACF74" w14:textId="77777777" w:rsidTr="00891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9776" w:type="dxa"/>
            <w:gridSpan w:val="8"/>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6C8DA89F" w14:textId="77777777" w:rsidR="001A3BED" w:rsidRPr="000158FB" w:rsidRDefault="001A3BED" w:rsidP="002F6B0A">
            <w:pPr>
              <w:spacing w:before="120" w:after="120"/>
              <w:jc w:val="center"/>
              <w:rPr>
                <w:rFonts w:ascii="Marianne" w:hAnsi="Marianne"/>
                <w:b/>
                <w:sz w:val="24"/>
                <w:szCs w:val="24"/>
              </w:rPr>
            </w:pPr>
            <w:r w:rsidRPr="000158FB">
              <w:rPr>
                <w:rFonts w:ascii="Marianne" w:hAnsi="Marianne"/>
                <w:b/>
                <w:sz w:val="24"/>
                <w:szCs w:val="24"/>
              </w:rPr>
              <w:t>POSTE(S) DEMANDÉ(S)</w:t>
            </w:r>
          </w:p>
        </w:tc>
      </w:tr>
      <w:tr w:rsidR="00660484" w:rsidRPr="000158FB" w14:paraId="390100E3" w14:textId="77777777" w:rsidTr="00891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895" w:type="dxa"/>
            <w:tcBorders>
              <w:top w:val="single" w:sz="18" w:space="0" w:color="auto"/>
              <w:left w:val="single" w:sz="18" w:space="0" w:color="auto"/>
            </w:tcBorders>
            <w:shd w:val="clear" w:color="auto" w:fill="E2EFD9" w:themeFill="accent6" w:themeFillTint="33"/>
          </w:tcPr>
          <w:p w14:paraId="15455A01" w14:textId="77777777" w:rsidR="001A3BED" w:rsidRPr="000158FB" w:rsidRDefault="001A3BED" w:rsidP="001A3BED">
            <w:pPr>
              <w:jc w:val="center"/>
              <w:rPr>
                <w:rFonts w:ascii="Marianne" w:hAnsi="Marianne"/>
                <w:b/>
              </w:rPr>
            </w:pPr>
            <w:r w:rsidRPr="000158FB">
              <w:rPr>
                <w:rFonts w:ascii="Marianne" w:hAnsi="Marianne"/>
                <w:b/>
              </w:rPr>
              <w:t>Choix</w:t>
            </w:r>
          </w:p>
        </w:tc>
        <w:tc>
          <w:tcPr>
            <w:tcW w:w="1348" w:type="dxa"/>
            <w:tcBorders>
              <w:top w:val="single" w:sz="18" w:space="0" w:color="auto"/>
            </w:tcBorders>
            <w:shd w:val="clear" w:color="auto" w:fill="E2EFD9" w:themeFill="accent6" w:themeFillTint="33"/>
          </w:tcPr>
          <w:p w14:paraId="209A8912" w14:textId="77777777" w:rsidR="001A3BED" w:rsidRPr="000158FB" w:rsidRDefault="00AB225B" w:rsidP="001A3BED">
            <w:pPr>
              <w:jc w:val="center"/>
              <w:rPr>
                <w:rFonts w:ascii="Marianne" w:hAnsi="Marianne"/>
                <w:b/>
              </w:rPr>
            </w:pPr>
            <w:r w:rsidRPr="000158FB">
              <w:rPr>
                <w:rFonts w:ascii="Marianne" w:hAnsi="Marianne"/>
                <w:b/>
              </w:rPr>
              <w:t>N° fiche de poste MASA</w:t>
            </w:r>
            <w:r w:rsidR="001A3BED" w:rsidRPr="000158FB">
              <w:rPr>
                <w:rFonts w:ascii="Marianne" w:hAnsi="Marianne"/>
                <w:b/>
              </w:rPr>
              <w:t xml:space="preserve"> (obligatoire)</w:t>
            </w:r>
          </w:p>
        </w:tc>
        <w:tc>
          <w:tcPr>
            <w:tcW w:w="1129" w:type="dxa"/>
            <w:gridSpan w:val="2"/>
            <w:tcBorders>
              <w:top w:val="single" w:sz="18" w:space="0" w:color="auto"/>
            </w:tcBorders>
            <w:shd w:val="clear" w:color="auto" w:fill="E2EFD9" w:themeFill="accent6" w:themeFillTint="33"/>
          </w:tcPr>
          <w:p w14:paraId="63892D8F" w14:textId="77777777" w:rsidR="001A3BED" w:rsidRPr="000158FB" w:rsidRDefault="001A3BED" w:rsidP="001A3BED">
            <w:pPr>
              <w:jc w:val="center"/>
              <w:rPr>
                <w:rFonts w:ascii="Marianne" w:hAnsi="Marianne"/>
                <w:b/>
              </w:rPr>
            </w:pPr>
            <w:r w:rsidRPr="000158FB">
              <w:rPr>
                <w:rFonts w:ascii="Marianne" w:hAnsi="Marianne"/>
                <w:b/>
              </w:rPr>
              <w:t>Structure</w:t>
            </w:r>
          </w:p>
        </w:tc>
        <w:tc>
          <w:tcPr>
            <w:tcW w:w="895" w:type="dxa"/>
            <w:tcBorders>
              <w:top w:val="single" w:sz="18" w:space="0" w:color="auto"/>
            </w:tcBorders>
            <w:shd w:val="clear" w:color="auto" w:fill="E2EFD9" w:themeFill="accent6" w:themeFillTint="33"/>
          </w:tcPr>
          <w:p w14:paraId="20A5C5BB" w14:textId="77777777" w:rsidR="001A3BED" w:rsidRPr="000158FB" w:rsidRDefault="001A3BED" w:rsidP="001A3BED">
            <w:pPr>
              <w:jc w:val="center"/>
              <w:rPr>
                <w:rFonts w:ascii="Marianne" w:hAnsi="Marianne"/>
                <w:b/>
              </w:rPr>
            </w:pPr>
            <w:r w:rsidRPr="000158FB">
              <w:rPr>
                <w:rFonts w:ascii="Marianne" w:hAnsi="Marianne"/>
                <w:b/>
              </w:rPr>
              <w:t>Région</w:t>
            </w:r>
          </w:p>
        </w:tc>
        <w:tc>
          <w:tcPr>
            <w:tcW w:w="1442" w:type="dxa"/>
            <w:tcBorders>
              <w:top w:val="single" w:sz="18" w:space="0" w:color="auto"/>
            </w:tcBorders>
            <w:shd w:val="clear" w:color="auto" w:fill="E2EFD9" w:themeFill="accent6" w:themeFillTint="33"/>
          </w:tcPr>
          <w:p w14:paraId="129F574D" w14:textId="77777777" w:rsidR="001A3BED" w:rsidRPr="000158FB" w:rsidRDefault="001A3BED" w:rsidP="00EB392E">
            <w:pPr>
              <w:rPr>
                <w:rFonts w:ascii="Marianne" w:hAnsi="Marianne"/>
                <w:b/>
              </w:rPr>
            </w:pPr>
            <w:r w:rsidRPr="000158FB">
              <w:rPr>
                <w:rFonts w:ascii="Marianne" w:hAnsi="Marianne"/>
                <w:b/>
              </w:rPr>
              <w:t>Département</w:t>
            </w:r>
          </w:p>
        </w:tc>
        <w:tc>
          <w:tcPr>
            <w:tcW w:w="2915" w:type="dxa"/>
            <w:tcBorders>
              <w:top w:val="single" w:sz="18" w:space="0" w:color="auto"/>
            </w:tcBorders>
            <w:shd w:val="clear" w:color="auto" w:fill="E2EFD9" w:themeFill="accent6" w:themeFillTint="33"/>
          </w:tcPr>
          <w:p w14:paraId="05E4D994" w14:textId="77777777" w:rsidR="001A3BED" w:rsidRPr="000158FB" w:rsidRDefault="001A3BED" w:rsidP="001A3BED">
            <w:pPr>
              <w:jc w:val="center"/>
              <w:rPr>
                <w:rFonts w:ascii="Marianne" w:hAnsi="Marianne"/>
                <w:b/>
              </w:rPr>
            </w:pPr>
            <w:r w:rsidRPr="000158FB">
              <w:rPr>
                <w:rFonts w:ascii="Marianne" w:hAnsi="Marianne"/>
                <w:b/>
              </w:rPr>
              <w:t>Intitulé du poste</w:t>
            </w:r>
          </w:p>
        </w:tc>
        <w:tc>
          <w:tcPr>
            <w:tcW w:w="1152" w:type="dxa"/>
            <w:tcBorders>
              <w:top w:val="single" w:sz="18" w:space="0" w:color="auto"/>
              <w:right w:val="single" w:sz="18" w:space="0" w:color="auto"/>
            </w:tcBorders>
            <w:shd w:val="clear" w:color="auto" w:fill="E2EFD9" w:themeFill="accent6" w:themeFillTint="33"/>
          </w:tcPr>
          <w:p w14:paraId="377BA383" w14:textId="77777777" w:rsidR="001A3BED" w:rsidRPr="000158FB" w:rsidRDefault="001A3BED" w:rsidP="001A3BED">
            <w:pPr>
              <w:jc w:val="center"/>
              <w:rPr>
                <w:rFonts w:ascii="Marianne" w:hAnsi="Marianne"/>
                <w:b/>
              </w:rPr>
            </w:pPr>
            <w:r w:rsidRPr="000158FB">
              <w:rPr>
                <w:rFonts w:ascii="Marianne" w:hAnsi="Marianne"/>
                <w:b/>
              </w:rPr>
              <w:t>Catégorie</w:t>
            </w:r>
          </w:p>
          <w:p w14:paraId="1D3C9A87" w14:textId="77777777" w:rsidR="001A3BED" w:rsidRPr="000158FB" w:rsidRDefault="0099574A" w:rsidP="0099574A">
            <w:pPr>
              <w:jc w:val="center"/>
              <w:rPr>
                <w:rFonts w:ascii="Marianne" w:hAnsi="Marianne"/>
                <w:b/>
              </w:rPr>
            </w:pPr>
            <w:r w:rsidRPr="000158FB">
              <w:rPr>
                <w:rFonts w:ascii="Marianne" w:hAnsi="Marianne"/>
                <w:b/>
              </w:rPr>
              <w:t>A-B-C</w:t>
            </w:r>
          </w:p>
        </w:tc>
      </w:tr>
      <w:tr w:rsidR="00660484" w:rsidRPr="000158FB" w14:paraId="0BA2CD1A" w14:textId="77777777" w:rsidTr="00891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895" w:type="dxa"/>
            <w:tcBorders>
              <w:left w:val="single" w:sz="18" w:space="0" w:color="auto"/>
            </w:tcBorders>
            <w:shd w:val="clear" w:color="auto" w:fill="E2EFD9" w:themeFill="accent6" w:themeFillTint="33"/>
          </w:tcPr>
          <w:p w14:paraId="768BE81E" w14:textId="77777777" w:rsidR="001A3BED" w:rsidRPr="000158FB" w:rsidRDefault="001A3BED">
            <w:pPr>
              <w:rPr>
                <w:rFonts w:ascii="Marianne" w:hAnsi="Marianne"/>
                <w:b/>
              </w:rPr>
            </w:pPr>
            <w:r w:rsidRPr="000158FB">
              <w:rPr>
                <w:rFonts w:ascii="Marianne" w:hAnsi="Marianne"/>
                <w:b/>
              </w:rPr>
              <w:t>1</w:t>
            </w:r>
          </w:p>
        </w:tc>
        <w:tc>
          <w:tcPr>
            <w:tcW w:w="1348" w:type="dxa"/>
            <w:shd w:val="clear" w:color="auto" w:fill="E2EFD9" w:themeFill="accent6" w:themeFillTint="33"/>
          </w:tcPr>
          <w:p w14:paraId="7054B710" w14:textId="77777777" w:rsidR="001A3BED" w:rsidRPr="000158FB" w:rsidRDefault="001A3BED">
            <w:pPr>
              <w:rPr>
                <w:rFonts w:ascii="Marianne" w:hAnsi="Marianne"/>
              </w:rPr>
            </w:pPr>
          </w:p>
        </w:tc>
        <w:tc>
          <w:tcPr>
            <w:tcW w:w="1129" w:type="dxa"/>
            <w:gridSpan w:val="2"/>
            <w:shd w:val="clear" w:color="auto" w:fill="E2EFD9" w:themeFill="accent6" w:themeFillTint="33"/>
          </w:tcPr>
          <w:p w14:paraId="7CFFDDDD" w14:textId="77777777" w:rsidR="001A3BED" w:rsidRPr="000158FB" w:rsidRDefault="001A3BED">
            <w:pPr>
              <w:rPr>
                <w:rFonts w:ascii="Marianne" w:hAnsi="Marianne"/>
              </w:rPr>
            </w:pPr>
          </w:p>
        </w:tc>
        <w:tc>
          <w:tcPr>
            <w:tcW w:w="895" w:type="dxa"/>
            <w:shd w:val="clear" w:color="auto" w:fill="E2EFD9" w:themeFill="accent6" w:themeFillTint="33"/>
          </w:tcPr>
          <w:p w14:paraId="7EEF6DA1" w14:textId="77777777" w:rsidR="001A3BED" w:rsidRPr="000158FB" w:rsidRDefault="001A3BED">
            <w:pPr>
              <w:rPr>
                <w:rFonts w:ascii="Marianne" w:hAnsi="Marianne"/>
              </w:rPr>
            </w:pPr>
          </w:p>
        </w:tc>
        <w:tc>
          <w:tcPr>
            <w:tcW w:w="1442" w:type="dxa"/>
            <w:shd w:val="clear" w:color="auto" w:fill="E2EFD9" w:themeFill="accent6" w:themeFillTint="33"/>
          </w:tcPr>
          <w:p w14:paraId="424DAD8D" w14:textId="77777777" w:rsidR="001A3BED" w:rsidRPr="000158FB" w:rsidRDefault="001A3BED">
            <w:pPr>
              <w:rPr>
                <w:rFonts w:ascii="Marianne" w:hAnsi="Marianne"/>
              </w:rPr>
            </w:pPr>
          </w:p>
        </w:tc>
        <w:tc>
          <w:tcPr>
            <w:tcW w:w="2915" w:type="dxa"/>
            <w:shd w:val="clear" w:color="auto" w:fill="E2EFD9" w:themeFill="accent6" w:themeFillTint="33"/>
          </w:tcPr>
          <w:p w14:paraId="3907E200" w14:textId="77777777" w:rsidR="001A3BED" w:rsidRPr="000158FB" w:rsidRDefault="001A3BED">
            <w:pPr>
              <w:rPr>
                <w:rFonts w:ascii="Marianne" w:hAnsi="Marianne"/>
              </w:rPr>
            </w:pPr>
          </w:p>
        </w:tc>
        <w:tc>
          <w:tcPr>
            <w:tcW w:w="1152" w:type="dxa"/>
            <w:tcBorders>
              <w:right w:val="single" w:sz="18" w:space="0" w:color="auto"/>
            </w:tcBorders>
            <w:shd w:val="clear" w:color="auto" w:fill="E2EFD9" w:themeFill="accent6" w:themeFillTint="33"/>
          </w:tcPr>
          <w:p w14:paraId="7E75E36D" w14:textId="77777777" w:rsidR="001A3BED" w:rsidRPr="000158FB" w:rsidRDefault="001A3BED">
            <w:pPr>
              <w:rPr>
                <w:rFonts w:ascii="Marianne" w:hAnsi="Marianne"/>
              </w:rPr>
            </w:pPr>
          </w:p>
        </w:tc>
      </w:tr>
      <w:tr w:rsidR="00660484" w:rsidRPr="000158FB" w14:paraId="4E189D0A" w14:textId="77777777" w:rsidTr="00891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895" w:type="dxa"/>
            <w:tcBorders>
              <w:left w:val="single" w:sz="18" w:space="0" w:color="auto"/>
            </w:tcBorders>
            <w:shd w:val="clear" w:color="auto" w:fill="E2EFD9" w:themeFill="accent6" w:themeFillTint="33"/>
          </w:tcPr>
          <w:p w14:paraId="7FA325B3" w14:textId="77777777" w:rsidR="001A3BED" w:rsidRPr="000158FB" w:rsidRDefault="001A3BED">
            <w:pPr>
              <w:rPr>
                <w:rFonts w:ascii="Marianne" w:hAnsi="Marianne"/>
                <w:b/>
              </w:rPr>
            </w:pPr>
            <w:r w:rsidRPr="000158FB">
              <w:rPr>
                <w:rFonts w:ascii="Marianne" w:hAnsi="Marianne"/>
                <w:b/>
              </w:rPr>
              <w:t>2</w:t>
            </w:r>
          </w:p>
        </w:tc>
        <w:tc>
          <w:tcPr>
            <w:tcW w:w="1348" w:type="dxa"/>
            <w:shd w:val="clear" w:color="auto" w:fill="E2EFD9" w:themeFill="accent6" w:themeFillTint="33"/>
          </w:tcPr>
          <w:p w14:paraId="30EA3A44" w14:textId="77777777" w:rsidR="001A3BED" w:rsidRPr="000158FB" w:rsidRDefault="001A3BED">
            <w:pPr>
              <w:rPr>
                <w:rFonts w:ascii="Marianne" w:hAnsi="Marianne"/>
              </w:rPr>
            </w:pPr>
          </w:p>
        </w:tc>
        <w:tc>
          <w:tcPr>
            <w:tcW w:w="1129" w:type="dxa"/>
            <w:gridSpan w:val="2"/>
            <w:shd w:val="clear" w:color="auto" w:fill="E2EFD9" w:themeFill="accent6" w:themeFillTint="33"/>
          </w:tcPr>
          <w:p w14:paraId="24CA0E75" w14:textId="77777777" w:rsidR="001A3BED" w:rsidRPr="000158FB" w:rsidRDefault="001A3BED">
            <w:pPr>
              <w:rPr>
                <w:rFonts w:ascii="Marianne" w:hAnsi="Marianne"/>
              </w:rPr>
            </w:pPr>
          </w:p>
        </w:tc>
        <w:tc>
          <w:tcPr>
            <w:tcW w:w="895" w:type="dxa"/>
            <w:shd w:val="clear" w:color="auto" w:fill="E2EFD9" w:themeFill="accent6" w:themeFillTint="33"/>
          </w:tcPr>
          <w:p w14:paraId="76996A7A" w14:textId="77777777" w:rsidR="001A3BED" w:rsidRPr="000158FB" w:rsidRDefault="001A3BED">
            <w:pPr>
              <w:rPr>
                <w:rFonts w:ascii="Marianne" w:hAnsi="Marianne"/>
              </w:rPr>
            </w:pPr>
          </w:p>
        </w:tc>
        <w:tc>
          <w:tcPr>
            <w:tcW w:w="1442" w:type="dxa"/>
            <w:shd w:val="clear" w:color="auto" w:fill="E2EFD9" w:themeFill="accent6" w:themeFillTint="33"/>
          </w:tcPr>
          <w:p w14:paraId="7696D190" w14:textId="77777777" w:rsidR="001A3BED" w:rsidRPr="000158FB" w:rsidRDefault="001A3BED">
            <w:pPr>
              <w:rPr>
                <w:rFonts w:ascii="Marianne" w:hAnsi="Marianne"/>
              </w:rPr>
            </w:pPr>
          </w:p>
        </w:tc>
        <w:tc>
          <w:tcPr>
            <w:tcW w:w="2915" w:type="dxa"/>
            <w:shd w:val="clear" w:color="auto" w:fill="E2EFD9" w:themeFill="accent6" w:themeFillTint="33"/>
          </w:tcPr>
          <w:p w14:paraId="12F27C46" w14:textId="77777777" w:rsidR="001A3BED" w:rsidRPr="000158FB" w:rsidRDefault="001A3BED">
            <w:pPr>
              <w:rPr>
                <w:rFonts w:ascii="Marianne" w:hAnsi="Marianne"/>
              </w:rPr>
            </w:pPr>
          </w:p>
        </w:tc>
        <w:tc>
          <w:tcPr>
            <w:tcW w:w="1152" w:type="dxa"/>
            <w:tcBorders>
              <w:right w:val="single" w:sz="18" w:space="0" w:color="auto"/>
            </w:tcBorders>
            <w:shd w:val="clear" w:color="auto" w:fill="E2EFD9" w:themeFill="accent6" w:themeFillTint="33"/>
          </w:tcPr>
          <w:p w14:paraId="7B963FC0" w14:textId="77777777" w:rsidR="001A3BED" w:rsidRPr="000158FB" w:rsidRDefault="001A3BED">
            <w:pPr>
              <w:rPr>
                <w:rFonts w:ascii="Marianne" w:hAnsi="Marianne"/>
              </w:rPr>
            </w:pPr>
          </w:p>
        </w:tc>
      </w:tr>
      <w:tr w:rsidR="00660484" w:rsidRPr="000158FB" w14:paraId="013C2C07" w14:textId="77777777" w:rsidTr="00891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895" w:type="dxa"/>
            <w:tcBorders>
              <w:left w:val="single" w:sz="18" w:space="0" w:color="auto"/>
            </w:tcBorders>
            <w:shd w:val="clear" w:color="auto" w:fill="E2EFD9" w:themeFill="accent6" w:themeFillTint="33"/>
          </w:tcPr>
          <w:p w14:paraId="214D5EE1" w14:textId="77777777" w:rsidR="001A3BED" w:rsidRPr="000158FB" w:rsidRDefault="001A3BED">
            <w:pPr>
              <w:rPr>
                <w:rFonts w:ascii="Marianne" w:hAnsi="Marianne"/>
                <w:b/>
              </w:rPr>
            </w:pPr>
            <w:r w:rsidRPr="000158FB">
              <w:rPr>
                <w:rFonts w:ascii="Marianne" w:hAnsi="Marianne"/>
                <w:b/>
              </w:rPr>
              <w:t>3</w:t>
            </w:r>
          </w:p>
        </w:tc>
        <w:tc>
          <w:tcPr>
            <w:tcW w:w="1348" w:type="dxa"/>
            <w:shd w:val="clear" w:color="auto" w:fill="E2EFD9" w:themeFill="accent6" w:themeFillTint="33"/>
          </w:tcPr>
          <w:p w14:paraId="303D93D6" w14:textId="77777777" w:rsidR="001A3BED" w:rsidRPr="000158FB" w:rsidRDefault="001A3BED">
            <w:pPr>
              <w:rPr>
                <w:rFonts w:ascii="Marianne" w:hAnsi="Marianne"/>
              </w:rPr>
            </w:pPr>
          </w:p>
        </w:tc>
        <w:tc>
          <w:tcPr>
            <w:tcW w:w="1129" w:type="dxa"/>
            <w:gridSpan w:val="2"/>
            <w:shd w:val="clear" w:color="auto" w:fill="E2EFD9" w:themeFill="accent6" w:themeFillTint="33"/>
          </w:tcPr>
          <w:p w14:paraId="455D5820" w14:textId="77777777" w:rsidR="001A3BED" w:rsidRPr="000158FB" w:rsidRDefault="001A3BED">
            <w:pPr>
              <w:rPr>
                <w:rFonts w:ascii="Marianne" w:hAnsi="Marianne"/>
              </w:rPr>
            </w:pPr>
          </w:p>
        </w:tc>
        <w:tc>
          <w:tcPr>
            <w:tcW w:w="895" w:type="dxa"/>
            <w:shd w:val="clear" w:color="auto" w:fill="E2EFD9" w:themeFill="accent6" w:themeFillTint="33"/>
          </w:tcPr>
          <w:p w14:paraId="290AA63B" w14:textId="77777777" w:rsidR="001A3BED" w:rsidRPr="000158FB" w:rsidRDefault="001A3BED">
            <w:pPr>
              <w:rPr>
                <w:rFonts w:ascii="Marianne" w:hAnsi="Marianne"/>
              </w:rPr>
            </w:pPr>
          </w:p>
        </w:tc>
        <w:tc>
          <w:tcPr>
            <w:tcW w:w="1442" w:type="dxa"/>
            <w:shd w:val="clear" w:color="auto" w:fill="E2EFD9" w:themeFill="accent6" w:themeFillTint="33"/>
          </w:tcPr>
          <w:p w14:paraId="189800C6" w14:textId="77777777" w:rsidR="001A3BED" w:rsidRPr="000158FB" w:rsidRDefault="001A3BED">
            <w:pPr>
              <w:rPr>
                <w:rFonts w:ascii="Marianne" w:hAnsi="Marianne"/>
                <w:b/>
              </w:rPr>
            </w:pPr>
          </w:p>
        </w:tc>
        <w:tc>
          <w:tcPr>
            <w:tcW w:w="2915" w:type="dxa"/>
            <w:shd w:val="clear" w:color="auto" w:fill="E2EFD9" w:themeFill="accent6" w:themeFillTint="33"/>
          </w:tcPr>
          <w:p w14:paraId="1A626F85" w14:textId="77777777" w:rsidR="001A3BED" w:rsidRPr="000158FB" w:rsidRDefault="001A3BED">
            <w:pPr>
              <w:rPr>
                <w:rFonts w:ascii="Marianne" w:hAnsi="Marianne"/>
              </w:rPr>
            </w:pPr>
          </w:p>
        </w:tc>
        <w:tc>
          <w:tcPr>
            <w:tcW w:w="1152" w:type="dxa"/>
            <w:tcBorders>
              <w:right w:val="single" w:sz="18" w:space="0" w:color="auto"/>
            </w:tcBorders>
            <w:shd w:val="clear" w:color="auto" w:fill="E2EFD9" w:themeFill="accent6" w:themeFillTint="33"/>
          </w:tcPr>
          <w:p w14:paraId="4D5CEEA6" w14:textId="77777777" w:rsidR="001A3BED" w:rsidRPr="000158FB" w:rsidRDefault="001A3BED">
            <w:pPr>
              <w:rPr>
                <w:rFonts w:ascii="Marianne" w:hAnsi="Marianne"/>
              </w:rPr>
            </w:pPr>
          </w:p>
        </w:tc>
      </w:tr>
      <w:tr w:rsidR="00660484" w:rsidRPr="000158FB" w14:paraId="75368E4B" w14:textId="77777777" w:rsidTr="00891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895" w:type="dxa"/>
            <w:tcBorders>
              <w:left w:val="single" w:sz="18" w:space="0" w:color="auto"/>
              <w:bottom w:val="single" w:sz="18" w:space="0" w:color="auto"/>
            </w:tcBorders>
            <w:shd w:val="clear" w:color="auto" w:fill="E2EFD9" w:themeFill="accent6" w:themeFillTint="33"/>
          </w:tcPr>
          <w:p w14:paraId="7C71B439" w14:textId="77777777" w:rsidR="001A3BED" w:rsidRPr="000158FB" w:rsidRDefault="001A3BED">
            <w:pPr>
              <w:rPr>
                <w:rFonts w:ascii="Marianne" w:hAnsi="Marianne"/>
                <w:b/>
              </w:rPr>
            </w:pPr>
            <w:r w:rsidRPr="000158FB">
              <w:rPr>
                <w:rFonts w:ascii="Marianne" w:hAnsi="Marianne"/>
                <w:b/>
              </w:rPr>
              <w:t>4</w:t>
            </w:r>
            <w:r w:rsidR="00DF39B6" w:rsidRPr="000158FB">
              <w:rPr>
                <w:rStyle w:val="Appelnotedebasdep"/>
                <w:rFonts w:ascii="Marianne" w:hAnsi="Marianne"/>
                <w:b/>
              </w:rPr>
              <w:footnoteReference w:id="1"/>
            </w:r>
          </w:p>
        </w:tc>
        <w:tc>
          <w:tcPr>
            <w:tcW w:w="1348" w:type="dxa"/>
            <w:tcBorders>
              <w:bottom w:val="single" w:sz="18" w:space="0" w:color="auto"/>
            </w:tcBorders>
            <w:shd w:val="clear" w:color="auto" w:fill="E2EFD9" w:themeFill="accent6" w:themeFillTint="33"/>
          </w:tcPr>
          <w:p w14:paraId="311BEAF1" w14:textId="77777777" w:rsidR="001A3BED" w:rsidRPr="000158FB" w:rsidRDefault="001A3BED">
            <w:pPr>
              <w:rPr>
                <w:rFonts w:ascii="Marianne" w:hAnsi="Marianne"/>
              </w:rPr>
            </w:pPr>
          </w:p>
        </w:tc>
        <w:tc>
          <w:tcPr>
            <w:tcW w:w="1129" w:type="dxa"/>
            <w:gridSpan w:val="2"/>
            <w:tcBorders>
              <w:bottom w:val="single" w:sz="18" w:space="0" w:color="auto"/>
            </w:tcBorders>
            <w:shd w:val="clear" w:color="auto" w:fill="E2EFD9" w:themeFill="accent6" w:themeFillTint="33"/>
          </w:tcPr>
          <w:p w14:paraId="1710E4B6" w14:textId="77777777" w:rsidR="001A3BED" w:rsidRPr="000158FB" w:rsidRDefault="001A3BED">
            <w:pPr>
              <w:rPr>
                <w:rFonts w:ascii="Marianne" w:hAnsi="Marianne"/>
              </w:rPr>
            </w:pPr>
          </w:p>
        </w:tc>
        <w:tc>
          <w:tcPr>
            <w:tcW w:w="895" w:type="dxa"/>
            <w:tcBorders>
              <w:bottom w:val="single" w:sz="18" w:space="0" w:color="auto"/>
            </w:tcBorders>
            <w:shd w:val="clear" w:color="auto" w:fill="E2EFD9" w:themeFill="accent6" w:themeFillTint="33"/>
          </w:tcPr>
          <w:p w14:paraId="7E22E6B1" w14:textId="77777777" w:rsidR="001A3BED" w:rsidRPr="000158FB" w:rsidRDefault="001A3BED">
            <w:pPr>
              <w:rPr>
                <w:rFonts w:ascii="Marianne" w:hAnsi="Marianne"/>
              </w:rPr>
            </w:pPr>
          </w:p>
        </w:tc>
        <w:tc>
          <w:tcPr>
            <w:tcW w:w="1442" w:type="dxa"/>
            <w:tcBorders>
              <w:bottom w:val="single" w:sz="18" w:space="0" w:color="auto"/>
            </w:tcBorders>
            <w:shd w:val="clear" w:color="auto" w:fill="E2EFD9" w:themeFill="accent6" w:themeFillTint="33"/>
          </w:tcPr>
          <w:p w14:paraId="1BF90692" w14:textId="77777777" w:rsidR="001A3BED" w:rsidRPr="000158FB" w:rsidRDefault="001A3BED">
            <w:pPr>
              <w:rPr>
                <w:rFonts w:ascii="Marianne" w:hAnsi="Marianne"/>
              </w:rPr>
            </w:pPr>
          </w:p>
        </w:tc>
        <w:tc>
          <w:tcPr>
            <w:tcW w:w="2915" w:type="dxa"/>
            <w:tcBorders>
              <w:bottom w:val="single" w:sz="18" w:space="0" w:color="auto"/>
            </w:tcBorders>
            <w:shd w:val="clear" w:color="auto" w:fill="E2EFD9" w:themeFill="accent6" w:themeFillTint="33"/>
          </w:tcPr>
          <w:p w14:paraId="3B7DC2AA" w14:textId="77777777" w:rsidR="001A3BED" w:rsidRPr="000158FB" w:rsidRDefault="001A3BED">
            <w:pPr>
              <w:rPr>
                <w:rFonts w:ascii="Marianne" w:hAnsi="Marianne"/>
              </w:rPr>
            </w:pPr>
          </w:p>
        </w:tc>
        <w:tc>
          <w:tcPr>
            <w:tcW w:w="1152" w:type="dxa"/>
            <w:tcBorders>
              <w:bottom w:val="single" w:sz="18" w:space="0" w:color="auto"/>
              <w:right w:val="single" w:sz="18" w:space="0" w:color="auto"/>
            </w:tcBorders>
            <w:shd w:val="clear" w:color="auto" w:fill="E2EFD9" w:themeFill="accent6" w:themeFillTint="33"/>
          </w:tcPr>
          <w:p w14:paraId="62A1D35D" w14:textId="77777777" w:rsidR="001A3BED" w:rsidRPr="000158FB" w:rsidRDefault="001A3BED">
            <w:pPr>
              <w:rPr>
                <w:rFonts w:ascii="Marianne" w:hAnsi="Marianne"/>
              </w:rPr>
            </w:pPr>
          </w:p>
        </w:tc>
      </w:tr>
    </w:tbl>
    <w:p w14:paraId="48FDC895" w14:textId="77777777" w:rsidR="00BC32F2" w:rsidRPr="000158FB" w:rsidRDefault="00BC32F2">
      <w:pPr>
        <w:rPr>
          <w:rFonts w:ascii="Marianne" w:hAnsi="Marianne"/>
        </w:rPr>
      </w:pPr>
    </w:p>
    <w:tbl>
      <w:tblPr>
        <w:tblStyle w:val="Grilledutableau"/>
        <w:tblW w:w="9776" w:type="dxa"/>
        <w:shd w:val="clear" w:color="auto" w:fill="E2EFD9" w:themeFill="accent6" w:themeFillTint="33"/>
        <w:tblLook w:val="04A0" w:firstRow="1" w:lastRow="0" w:firstColumn="1" w:lastColumn="0" w:noHBand="0" w:noVBand="1"/>
      </w:tblPr>
      <w:tblGrid>
        <w:gridCol w:w="9776"/>
      </w:tblGrid>
      <w:tr w:rsidR="007D6361" w:rsidRPr="000158FB" w14:paraId="162C3EC4" w14:textId="77777777" w:rsidTr="007D40F6">
        <w:tc>
          <w:tcPr>
            <w:tcW w:w="9776" w:type="dxa"/>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4B04E75A" w14:textId="77777777" w:rsidR="00BC32F2" w:rsidRPr="000158FB" w:rsidRDefault="00BC32F2" w:rsidP="00BC32F2">
            <w:pPr>
              <w:spacing w:before="120" w:after="120"/>
              <w:jc w:val="center"/>
              <w:rPr>
                <w:rFonts w:ascii="Marianne" w:hAnsi="Marianne"/>
                <w:b/>
                <w:sz w:val="24"/>
                <w:szCs w:val="24"/>
              </w:rPr>
            </w:pPr>
            <w:r w:rsidRPr="000158FB">
              <w:rPr>
                <w:rFonts w:ascii="Marianne" w:hAnsi="Marianne"/>
                <w:b/>
                <w:sz w:val="24"/>
                <w:szCs w:val="24"/>
              </w:rPr>
              <w:t>INFORMATIONS GÉNÉ</w:t>
            </w:r>
            <w:r w:rsidR="009667DF" w:rsidRPr="000158FB">
              <w:rPr>
                <w:rFonts w:ascii="Marianne" w:hAnsi="Marianne"/>
                <w:b/>
                <w:sz w:val="24"/>
                <w:szCs w:val="24"/>
              </w:rPr>
              <w:t>RALES</w:t>
            </w:r>
          </w:p>
        </w:tc>
      </w:tr>
      <w:tr w:rsidR="001A3BED" w:rsidRPr="000158FB" w14:paraId="4E20F3C6" w14:textId="77777777" w:rsidTr="007D40F6">
        <w:tc>
          <w:tcPr>
            <w:tcW w:w="9776" w:type="dxa"/>
            <w:tcBorders>
              <w:top w:val="single" w:sz="2" w:space="0" w:color="auto"/>
              <w:left w:val="single" w:sz="18" w:space="0" w:color="auto"/>
              <w:bottom w:val="nil"/>
              <w:right w:val="single" w:sz="18" w:space="0" w:color="auto"/>
            </w:tcBorders>
            <w:shd w:val="clear" w:color="auto" w:fill="auto"/>
          </w:tcPr>
          <w:p w14:paraId="3A709B3A" w14:textId="789A415E" w:rsidR="001A3BED" w:rsidRDefault="00DF39B6" w:rsidP="002668F6">
            <w:pPr>
              <w:rPr>
                <w:rFonts w:ascii="Marianne" w:hAnsi="Marianne"/>
              </w:rPr>
            </w:pPr>
            <w:r w:rsidRPr="000158FB">
              <w:rPr>
                <w:rFonts w:ascii="Marianne" w:hAnsi="Marianne"/>
                <w:b/>
              </w:rPr>
              <w:t>Catégorie</w:t>
            </w:r>
            <w:r w:rsidR="00377D42" w:rsidRPr="000158FB">
              <w:rPr>
                <w:rFonts w:ascii="Marianne" w:hAnsi="Marianne"/>
                <w:b/>
              </w:rPr>
              <w:t> :</w:t>
            </w:r>
            <w:r w:rsidRPr="000158FB">
              <w:rPr>
                <w:rFonts w:ascii="Marianne" w:hAnsi="Marianne"/>
              </w:rPr>
              <w:t xml:space="preserve"> </w:t>
            </w:r>
            <w:r w:rsidR="009870E2" w:rsidRPr="000158FB">
              <w:rPr>
                <w:rFonts w:ascii="Marianne" w:hAnsi="Marianne"/>
              </w:rPr>
              <w:t xml:space="preserve"> </w:t>
            </w:r>
            <w:sdt>
              <w:sdtPr>
                <w:rPr>
                  <w:rFonts w:ascii="Marianne" w:hAnsi="Marianne"/>
                </w:rPr>
                <w:id w:val="679166834"/>
                <w14:checkbox>
                  <w14:checked w14:val="0"/>
                  <w14:checkedState w14:val="2612" w14:font="MS Gothic"/>
                  <w14:uncheckedState w14:val="2610" w14:font="MS Gothic"/>
                </w14:checkbox>
              </w:sdtPr>
              <w:sdtEndPr/>
              <w:sdtContent>
                <w:r w:rsidR="00891EF5" w:rsidRPr="000158FB">
                  <w:rPr>
                    <w:rFonts w:ascii="Segoe UI Symbol" w:eastAsia="MS Gothic" w:hAnsi="Segoe UI Symbol" w:cs="Segoe UI Symbol"/>
                  </w:rPr>
                  <w:t>☐</w:t>
                </w:r>
              </w:sdtContent>
            </w:sdt>
            <w:r w:rsidR="009870E2" w:rsidRPr="000158FB">
              <w:rPr>
                <w:rFonts w:ascii="Marianne" w:hAnsi="Marianne"/>
              </w:rPr>
              <w:t xml:space="preserve">A </w:t>
            </w:r>
            <w:sdt>
              <w:sdtPr>
                <w:rPr>
                  <w:rFonts w:ascii="Marianne" w:hAnsi="Marianne"/>
                </w:rPr>
                <w:id w:val="-912004566"/>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B </w:t>
            </w:r>
            <w:sdt>
              <w:sdtPr>
                <w:rPr>
                  <w:rFonts w:ascii="Marianne" w:hAnsi="Marianne"/>
                </w:rPr>
                <w:id w:val="-1177267332"/>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9870E2" w:rsidRPr="000158FB">
              <w:rPr>
                <w:rFonts w:ascii="Marianne" w:hAnsi="Marianne"/>
              </w:rPr>
              <w:t>C</w:t>
            </w:r>
          </w:p>
          <w:p w14:paraId="189B0D8E" w14:textId="4AA27E09" w:rsidR="000158FB" w:rsidRPr="000158FB" w:rsidRDefault="000158FB" w:rsidP="002668F6">
            <w:pPr>
              <w:rPr>
                <w:rFonts w:ascii="Marianne" w:hAnsi="Marianne"/>
              </w:rPr>
            </w:pPr>
            <w:r w:rsidRPr="000158FB">
              <w:rPr>
                <w:rFonts w:ascii="Marianne" w:hAnsi="Marianne"/>
                <w:b/>
              </w:rPr>
              <w:t>Salarié ou demandeur d’emploi</w:t>
            </w:r>
            <w:r>
              <w:rPr>
                <w:rFonts w:ascii="Marianne" w:hAnsi="Marianne"/>
              </w:rPr>
              <w:t xml:space="preserve"> bénéficiant d’une reconnaissance de travailleur en situation de handicap : </w:t>
            </w:r>
            <w:sdt>
              <w:sdtPr>
                <w:rPr>
                  <w:rFonts w:ascii="Marianne" w:hAnsi="Marianne"/>
                </w:rPr>
                <w:id w:val="-1095934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02238">
              <w:rPr>
                <w:rFonts w:ascii="Marianne" w:hAnsi="Marianne"/>
              </w:rPr>
              <w:t xml:space="preserve"> et niveau de diplôme (joindre justificatif) :</w:t>
            </w:r>
          </w:p>
          <w:p w14:paraId="0CFFD87D" w14:textId="77777777" w:rsidR="007B1CD1" w:rsidRPr="000158FB" w:rsidRDefault="007B1CD1" w:rsidP="002668F6">
            <w:pPr>
              <w:rPr>
                <w:rFonts w:ascii="Marianne" w:hAnsi="Marianne"/>
              </w:rPr>
            </w:pPr>
          </w:p>
        </w:tc>
      </w:tr>
      <w:tr w:rsidR="001A3BED" w:rsidRPr="000158FB" w14:paraId="44DB9AD0" w14:textId="77777777" w:rsidTr="007D40F6">
        <w:tc>
          <w:tcPr>
            <w:tcW w:w="9776" w:type="dxa"/>
            <w:tcBorders>
              <w:top w:val="nil"/>
              <w:left w:val="single" w:sz="18" w:space="0" w:color="auto"/>
              <w:bottom w:val="single" w:sz="18" w:space="0" w:color="auto"/>
              <w:right w:val="single" w:sz="18" w:space="0" w:color="auto"/>
            </w:tcBorders>
            <w:shd w:val="clear" w:color="auto" w:fill="auto"/>
          </w:tcPr>
          <w:p w14:paraId="6134CDE4" w14:textId="77777777" w:rsidR="001A3BED" w:rsidRPr="000158FB" w:rsidRDefault="001A3BED">
            <w:pPr>
              <w:rPr>
                <w:rFonts w:ascii="Marianne" w:hAnsi="Marianne"/>
              </w:rPr>
            </w:pPr>
            <w:r w:rsidRPr="000158FB">
              <w:rPr>
                <w:rFonts w:ascii="Marianne" w:hAnsi="Marianne"/>
                <w:b/>
              </w:rPr>
              <w:t>Nom :</w:t>
            </w:r>
            <w:r w:rsidR="00412249" w:rsidRPr="000158FB">
              <w:rPr>
                <w:rFonts w:ascii="Marianne" w:hAnsi="Marianne"/>
              </w:rPr>
              <w:t xml:space="preserve"> </w:t>
            </w:r>
          </w:p>
          <w:p w14:paraId="41CB914C" w14:textId="77777777" w:rsidR="001A3BED" w:rsidRPr="000158FB" w:rsidRDefault="001A3BED">
            <w:pPr>
              <w:rPr>
                <w:rFonts w:ascii="Marianne" w:hAnsi="Marianne"/>
              </w:rPr>
            </w:pPr>
            <w:r w:rsidRPr="000158FB">
              <w:rPr>
                <w:rFonts w:ascii="Marianne" w:hAnsi="Marianne"/>
                <w:b/>
              </w:rPr>
              <w:t>Prénom</w:t>
            </w:r>
            <w:r w:rsidR="000C0940" w:rsidRPr="000158FB">
              <w:rPr>
                <w:rFonts w:ascii="Marianne" w:hAnsi="Marianne"/>
                <w:b/>
              </w:rPr>
              <w:t> :</w:t>
            </w:r>
            <w:r w:rsidR="00344D34" w:rsidRPr="000158FB">
              <w:rPr>
                <w:rFonts w:ascii="Marianne" w:hAnsi="Marianne"/>
              </w:rPr>
              <w:t xml:space="preserve"> </w:t>
            </w:r>
          </w:p>
          <w:p w14:paraId="3991F8E9" w14:textId="77777777" w:rsidR="001A3BED" w:rsidRPr="000158FB" w:rsidRDefault="001A3BED">
            <w:pPr>
              <w:rPr>
                <w:rFonts w:ascii="Marianne" w:hAnsi="Marianne"/>
              </w:rPr>
            </w:pPr>
            <w:r w:rsidRPr="000158FB">
              <w:rPr>
                <w:rFonts w:ascii="Marianne" w:hAnsi="Marianne"/>
                <w:b/>
              </w:rPr>
              <w:t xml:space="preserve">Nom patronymique </w:t>
            </w:r>
            <w:r w:rsidR="000C0940" w:rsidRPr="000158FB">
              <w:rPr>
                <w:rFonts w:ascii="Marianne" w:hAnsi="Marianne"/>
                <w:b/>
              </w:rPr>
              <w:t>(</w:t>
            </w:r>
            <w:r w:rsidRPr="000158FB">
              <w:rPr>
                <w:rFonts w:ascii="Marianne" w:hAnsi="Marianne"/>
                <w:b/>
              </w:rPr>
              <w:t>si différent nom</w:t>
            </w:r>
            <w:r w:rsidR="000C0940" w:rsidRPr="000158FB">
              <w:rPr>
                <w:rFonts w:ascii="Marianne" w:hAnsi="Marianne"/>
                <w:b/>
              </w:rPr>
              <w:t xml:space="preserve"> d’usage) :</w:t>
            </w:r>
            <w:r w:rsidR="00344D34" w:rsidRPr="000158FB">
              <w:rPr>
                <w:rFonts w:ascii="Marianne" w:hAnsi="Marianne"/>
              </w:rPr>
              <w:t xml:space="preserve"> </w:t>
            </w:r>
          </w:p>
          <w:p w14:paraId="3006D67E" w14:textId="77777777" w:rsidR="007B1CD1" w:rsidRPr="000158FB" w:rsidRDefault="007B1CD1">
            <w:pPr>
              <w:rPr>
                <w:rFonts w:ascii="Marianne" w:hAnsi="Marianne"/>
              </w:rPr>
            </w:pPr>
          </w:p>
          <w:p w14:paraId="115F5D11" w14:textId="77777777" w:rsidR="000C0940" w:rsidRPr="000158FB" w:rsidRDefault="000C0940">
            <w:pPr>
              <w:rPr>
                <w:rFonts w:ascii="Marianne" w:hAnsi="Marianne"/>
              </w:rPr>
            </w:pPr>
            <w:r w:rsidRPr="000158FB">
              <w:rPr>
                <w:rFonts w:ascii="Marianne" w:hAnsi="Marianne"/>
                <w:b/>
              </w:rPr>
              <w:t>Adresse :</w:t>
            </w:r>
            <w:r w:rsidR="00412249" w:rsidRPr="000158FB">
              <w:rPr>
                <w:rFonts w:ascii="Marianne" w:hAnsi="Marianne"/>
              </w:rPr>
              <w:t xml:space="preserve"> </w:t>
            </w:r>
          </w:p>
          <w:p w14:paraId="12821EFC" w14:textId="77777777" w:rsidR="000C0940" w:rsidRPr="000158FB" w:rsidRDefault="000C0940">
            <w:pPr>
              <w:rPr>
                <w:rFonts w:ascii="Marianne" w:hAnsi="Marianne"/>
              </w:rPr>
            </w:pPr>
            <w:r w:rsidRPr="000158FB">
              <w:rPr>
                <w:rFonts w:ascii="Marianne" w:hAnsi="Marianne"/>
                <w:b/>
              </w:rPr>
              <w:t>Code postal :</w:t>
            </w:r>
            <w:r w:rsidR="00412249" w:rsidRPr="000158FB">
              <w:rPr>
                <w:rFonts w:ascii="Marianne" w:hAnsi="Marianne"/>
              </w:rPr>
              <w:t xml:space="preserve"> </w:t>
            </w:r>
          </w:p>
          <w:p w14:paraId="24EB59CD" w14:textId="77777777" w:rsidR="000C0940" w:rsidRPr="000158FB" w:rsidRDefault="000C0940">
            <w:pPr>
              <w:rPr>
                <w:rFonts w:ascii="Marianne" w:hAnsi="Marianne"/>
              </w:rPr>
            </w:pPr>
            <w:r w:rsidRPr="000158FB">
              <w:rPr>
                <w:rFonts w:ascii="Marianne" w:hAnsi="Marianne"/>
                <w:b/>
              </w:rPr>
              <w:t>Commune :</w:t>
            </w:r>
            <w:r w:rsidR="00412249" w:rsidRPr="000158FB">
              <w:rPr>
                <w:rFonts w:ascii="Marianne" w:hAnsi="Marianne"/>
              </w:rPr>
              <w:t xml:space="preserve"> </w:t>
            </w:r>
          </w:p>
          <w:p w14:paraId="73E0E669" w14:textId="77777777" w:rsidR="000C0940" w:rsidRPr="000158FB" w:rsidRDefault="000C0940">
            <w:pPr>
              <w:rPr>
                <w:rFonts w:ascii="Marianne" w:hAnsi="Marianne"/>
              </w:rPr>
            </w:pPr>
            <w:r w:rsidRPr="000158FB">
              <w:rPr>
                <w:rFonts w:ascii="Marianne" w:hAnsi="Marianne"/>
                <w:b/>
              </w:rPr>
              <w:t>Téléphone :</w:t>
            </w:r>
            <w:r w:rsidR="00412249" w:rsidRPr="000158FB">
              <w:rPr>
                <w:rFonts w:ascii="Marianne" w:hAnsi="Marianne"/>
              </w:rPr>
              <w:t xml:space="preserve"> </w:t>
            </w:r>
          </w:p>
          <w:p w14:paraId="15F43B4A" w14:textId="77777777" w:rsidR="000C0940" w:rsidRPr="000158FB" w:rsidRDefault="000C0940">
            <w:pPr>
              <w:rPr>
                <w:rFonts w:ascii="Marianne" w:hAnsi="Marianne"/>
              </w:rPr>
            </w:pPr>
            <w:r w:rsidRPr="000158FB">
              <w:rPr>
                <w:rFonts w:ascii="Marianne" w:hAnsi="Marianne"/>
                <w:b/>
              </w:rPr>
              <w:t>Courriel :</w:t>
            </w:r>
            <w:r w:rsidR="00412249" w:rsidRPr="000158FB">
              <w:rPr>
                <w:rFonts w:ascii="Marianne" w:hAnsi="Marianne"/>
              </w:rPr>
              <w:t xml:space="preserve"> </w:t>
            </w:r>
          </w:p>
          <w:p w14:paraId="55934426" w14:textId="77777777" w:rsidR="007B1CD1" w:rsidRPr="000158FB" w:rsidRDefault="007B1CD1">
            <w:pPr>
              <w:rPr>
                <w:rFonts w:ascii="Marianne" w:hAnsi="Marianne"/>
              </w:rPr>
            </w:pPr>
          </w:p>
          <w:p w14:paraId="0DAA3D79" w14:textId="77777777" w:rsidR="0011589C" w:rsidRPr="000158FB" w:rsidRDefault="0011589C">
            <w:pPr>
              <w:rPr>
                <w:rFonts w:ascii="Marianne" w:hAnsi="Marianne"/>
              </w:rPr>
            </w:pPr>
            <w:r w:rsidRPr="000158FB">
              <w:rPr>
                <w:rFonts w:ascii="Marianne" w:hAnsi="Marianne"/>
                <w:b/>
              </w:rPr>
              <w:t>Employeur :</w:t>
            </w:r>
            <w:r w:rsidRPr="000158FB">
              <w:rPr>
                <w:rFonts w:ascii="Marianne" w:hAnsi="Marianne"/>
              </w:rPr>
              <w:t xml:space="preserve"> </w:t>
            </w:r>
          </w:p>
          <w:p w14:paraId="5705125D" w14:textId="77777777" w:rsidR="000C0940" w:rsidRPr="000158FB" w:rsidRDefault="000C0940">
            <w:pPr>
              <w:rPr>
                <w:rFonts w:ascii="Marianne" w:hAnsi="Marianne"/>
              </w:rPr>
            </w:pPr>
            <w:r w:rsidRPr="000158FB">
              <w:rPr>
                <w:rFonts w:ascii="Marianne" w:hAnsi="Marianne"/>
                <w:b/>
              </w:rPr>
              <w:t>Fonctions actuelles :</w:t>
            </w:r>
            <w:r w:rsidR="00412249" w:rsidRPr="000158FB">
              <w:rPr>
                <w:rFonts w:ascii="Marianne" w:hAnsi="Marianne"/>
              </w:rPr>
              <w:t xml:space="preserve"> </w:t>
            </w:r>
          </w:p>
          <w:p w14:paraId="789E5798" w14:textId="77777777" w:rsidR="000C0940" w:rsidRPr="000158FB" w:rsidRDefault="000C0940">
            <w:pPr>
              <w:rPr>
                <w:rFonts w:ascii="Marianne" w:hAnsi="Marianne"/>
              </w:rPr>
            </w:pPr>
            <w:r w:rsidRPr="000158FB">
              <w:rPr>
                <w:rFonts w:ascii="Marianne" w:hAnsi="Marianne"/>
                <w:b/>
              </w:rPr>
              <w:t>Affectation act</w:t>
            </w:r>
            <w:r w:rsidR="007B1CD1" w:rsidRPr="000158FB">
              <w:rPr>
                <w:rFonts w:ascii="Marianne" w:hAnsi="Marianne"/>
                <w:b/>
              </w:rPr>
              <w:t>uelle (structure, service</w:t>
            </w:r>
            <w:r w:rsidRPr="000158FB">
              <w:rPr>
                <w:rFonts w:ascii="Marianne" w:hAnsi="Marianne"/>
                <w:b/>
              </w:rPr>
              <w:t>) :</w:t>
            </w:r>
            <w:r w:rsidR="00412249" w:rsidRPr="000158FB">
              <w:rPr>
                <w:rFonts w:ascii="Marianne" w:hAnsi="Marianne"/>
              </w:rPr>
              <w:t xml:space="preserve"> </w:t>
            </w:r>
          </w:p>
          <w:p w14:paraId="6D934BF1" w14:textId="77777777" w:rsidR="000C0940" w:rsidRPr="000158FB" w:rsidRDefault="000C0940">
            <w:pPr>
              <w:rPr>
                <w:rFonts w:ascii="Marianne" w:hAnsi="Marianne"/>
              </w:rPr>
            </w:pPr>
            <w:r w:rsidRPr="000158FB">
              <w:rPr>
                <w:rFonts w:ascii="Marianne" w:hAnsi="Marianne"/>
                <w:b/>
              </w:rPr>
              <w:t>Depuis le :</w:t>
            </w:r>
            <w:r w:rsidR="00412249" w:rsidRPr="000158FB">
              <w:rPr>
                <w:rFonts w:ascii="Marianne" w:hAnsi="Marianne"/>
              </w:rPr>
              <w:t xml:space="preserve"> </w:t>
            </w:r>
          </w:p>
          <w:p w14:paraId="46D541C7" w14:textId="77777777" w:rsidR="000C0940" w:rsidRPr="000158FB" w:rsidRDefault="000C0940" w:rsidP="00747713">
            <w:pPr>
              <w:tabs>
                <w:tab w:val="left" w:pos="5672"/>
              </w:tabs>
              <w:rPr>
                <w:rFonts w:ascii="Marianne" w:hAnsi="Marianne"/>
              </w:rPr>
            </w:pPr>
            <w:r w:rsidRPr="000158FB">
              <w:rPr>
                <w:rFonts w:ascii="Marianne" w:hAnsi="Marianne"/>
                <w:b/>
              </w:rPr>
              <w:t>Adresse professionnelle :</w:t>
            </w:r>
            <w:r w:rsidR="00412249" w:rsidRPr="000158FB">
              <w:rPr>
                <w:rFonts w:ascii="Marianne" w:hAnsi="Marianne"/>
              </w:rPr>
              <w:t xml:space="preserve"> </w:t>
            </w:r>
          </w:p>
          <w:p w14:paraId="7E49586A" w14:textId="77777777" w:rsidR="000C0940" w:rsidRPr="000158FB" w:rsidRDefault="000C0940">
            <w:pPr>
              <w:rPr>
                <w:rFonts w:ascii="Marianne" w:hAnsi="Marianne"/>
              </w:rPr>
            </w:pPr>
            <w:r w:rsidRPr="000158FB">
              <w:rPr>
                <w:rFonts w:ascii="Marianne" w:hAnsi="Marianne"/>
                <w:b/>
              </w:rPr>
              <w:t>Téléphone professionnel :</w:t>
            </w:r>
            <w:r w:rsidR="00412249" w:rsidRPr="000158FB">
              <w:rPr>
                <w:rFonts w:ascii="Marianne" w:hAnsi="Marianne"/>
              </w:rPr>
              <w:t xml:space="preserve"> </w:t>
            </w:r>
          </w:p>
          <w:p w14:paraId="5ED1D4A4" w14:textId="77777777" w:rsidR="000C0940" w:rsidRPr="000158FB" w:rsidRDefault="000C0940">
            <w:pPr>
              <w:rPr>
                <w:rFonts w:ascii="Marianne" w:hAnsi="Marianne"/>
              </w:rPr>
            </w:pPr>
            <w:r w:rsidRPr="000158FB">
              <w:rPr>
                <w:rFonts w:ascii="Marianne" w:hAnsi="Marianne"/>
                <w:b/>
              </w:rPr>
              <w:t>Courriel professionnel :</w:t>
            </w:r>
            <w:r w:rsidR="00412249" w:rsidRPr="000158FB">
              <w:rPr>
                <w:rFonts w:ascii="Marianne" w:hAnsi="Marianne"/>
              </w:rPr>
              <w:t xml:space="preserve"> </w:t>
            </w:r>
          </w:p>
          <w:p w14:paraId="32D7746A" w14:textId="77777777" w:rsidR="007B1CD1" w:rsidRPr="000158FB" w:rsidRDefault="007B1CD1">
            <w:pPr>
              <w:rPr>
                <w:rFonts w:ascii="Marianne" w:hAnsi="Marianne"/>
              </w:rPr>
            </w:pPr>
          </w:p>
          <w:p w14:paraId="0E99E260" w14:textId="1D98606E" w:rsidR="000C0940" w:rsidRPr="000158FB" w:rsidRDefault="000C0940">
            <w:pPr>
              <w:rPr>
                <w:rFonts w:ascii="Marianne" w:hAnsi="Marianne"/>
                <w:b/>
              </w:rPr>
            </w:pPr>
            <w:r w:rsidRPr="000158FB">
              <w:rPr>
                <w:rFonts w:ascii="Marianne" w:hAnsi="Marianne"/>
                <w:b/>
              </w:rPr>
              <w:t>Coordonnées de votre gestionn</w:t>
            </w:r>
            <w:r w:rsidR="003452B2" w:rsidRPr="000158FB">
              <w:rPr>
                <w:rFonts w:ascii="Marianne" w:hAnsi="Marianne"/>
                <w:b/>
              </w:rPr>
              <w:t xml:space="preserve">aire RH (nom/prénom, téléphone, </w:t>
            </w:r>
            <w:r w:rsidRPr="000158FB">
              <w:rPr>
                <w:rFonts w:ascii="Marianne" w:hAnsi="Marianne"/>
                <w:b/>
              </w:rPr>
              <w:t>courriel)</w:t>
            </w:r>
            <w:r w:rsidR="003452B2" w:rsidRPr="000158FB">
              <w:rPr>
                <w:rFonts w:ascii="Marianne" w:hAnsi="Marianne"/>
                <w:b/>
              </w:rPr>
              <w:t xml:space="preserve"> – </w:t>
            </w:r>
            <w:r w:rsidR="000158FB" w:rsidRPr="000158FB">
              <w:rPr>
                <w:rFonts w:ascii="Marianne" w:hAnsi="Marianne"/>
                <w:b/>
                <w:u w:val="single"/>
              </w:rPr>
              <w:t>obligatoir</w:t>
            </w:r>
            <w:r w:rsidR="000158FB">
              <w:rPr>
                <w:rFonts w:ascii="Marianne" w:hAnsi="Marianne"/>
                <w:b/>
                <w:u w:val="single"/>
              </w:rPr>
              <w:t xml:space="preserve">e </w:t>
            </w:r>
            <w:r w:rsidR="000158FB" w:rsidRPr="000158FB">
              <w:rPr>
                <w:rFonts w:ascii="Marianne" w:hAnsi="Marianne"/>
                <w:b/>
              </w:rPr>
              <w:t>:</w:t>
            </w:r>
          </w:p>
          <w:p w14:paraId="408E2483" w14:textId="77777777" w:rsidR="00412249" w:rsidRPr="000158FB" w:rsidRDefault="00412249">
            <w:pPr>
              <w:rPr>
                <w:rFonts w:ascii="Marianne" w:hAnsi="Marianne"/>
              </w:rPr>
            </w:pPr>
          </w:p>
          <w:p w14:paraId="281B92CD" w14:textId="77777777" w:rsidR="000C0940" w:rsidRPr="000158FB" w:rsidRDefault="000C0940">
            <w:pPr>
              <w:rPr>
                <w:rFonts w:ascii="Marianne" w:hAnsi="Marianne"/>
              </w:rPr>
            </w:pPr>
          </w:p>
        </w:tc>
      </w:tr>
      <w:tr w:rsidR="007D6361" w:rsidRPr="000158FB" w14:paraId="1AD911E0" w14:textId="77777777" w:rsidTr="007D40F6">
        <w:trPr>
          <w:tblHeader/>
        </w:trPr>
        <w:tc>
          <w:tcPr>
            <w:tcW w:w="9776" w:type="dxa"/>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37CEFD52" w14:textId="77777777" w:rsidR="000C0940" w:rsidRPr="000158FB" w:rsidRDefault="00C92ADA" w:rsidP="002F6B0A">
            <w:pPr>
              <w:spacing w:before="120" w:after="120"/>
              <w:jc w:val="center"/>
              <w:rPr>
                <w:rFonts w:ascii="Marianne" w:hAnsi="Marianne"/>
                <w:b/>
                <w:sz w:val="24"/>
                <w:szCs w:val="24"/>
              </w:rPr>
            </w:pPr>
            <w:r w:rsidRPr="000158FB">
              <w:rPr>
                <w:rFonts w:ascii="Marianne" w:hAnsi="Marianne"/>
                <w:b/>
                <w:sz w:val="24"/>
                <w:szCs w:val="24"/>
              </w:rPr>
              <w:br w:type="page"/>
            </w:r>
            <w:r w:rsidR="000C0940" w:rsidRPr="000158FB">
              <w:rPr>
                <w:rFonts w:ascii="Marianne" w:hAnsi="Marianne"/>
                <w:b/>
                <w:sz w:val="24"/>
                <w:szCs w:val="24"/>
              </w:rPr>
              <w:t>SIT</w:t>
            </w:r>
            <w:r w:rsidR="00927E1B" w:rsidRPr="000158FB">
              <w:rPr>
                <w:rFonts w:ascii="Marianne" w:hAnsi="Marianne"/>
                <w:b/>
                <w:sz w:val="24"/>
                <w:szCs w:val="24"/>
              </w:rPr>
              <w:t>UATION ADMINISTRATIVE</w:t>
            </w:r>
          </w:p>
        </w:tc>
      </w:tr>
      <w:tr w:rsidR="000C0940" w:rsidRPr="000158FB" w14:paraId="5FF72D81" w14:textId="77777777" w:rsidTr="007D40F6">
        <w:tc>
          <w:tcPr>
            <w:tcW w:w="9776" w:type="dxa"/>
            <w:tcBorders>
              <w:top w:val="single" w:sz="18" w:space="0" w:color="auto"/>
              <w:left w:val="single" w:sz="18" w:space="0" w:color="auto"/>
              <w:bottom w:val="nil"/>
              <w:right w:val="single" w:sz="18" w:space="0" w:color="auto"/>
            </w:tcBorders>
            <w:shd w:val="clear" w:color="auto" w:fill="auto"/>
          </w:tcPr>
          <w:p w14:paraId="148F851C" w14:textId="77777777" w:rsidR="00747713" w:rsidRPr="000158FB" w:rsidRDefault="000C0940">
            <w:pPr>
              <w:rPr>
                <w:rFonts w:ascii="Marianne" w:hAnsi="Marianne"/>
              </w:rPr>
            </w:pPr>
            <w:r w:rsidRPr="000158FB">
              <w:rPr>
                <w:rFonts w:ascii="Marianne" w:hAnsi="Marianne"/>
                <w:b/>
              </w:rPr>
              <w:t>CORPS :</w:t>
            </w:r>
            <w:r w:rsidRPr="000158FB">
              <w:rPr>
                <w:rFonts w:ascii="Marianne" w:hAnsi="Marianne"/>
                <w:b/>
              </w:rPr>
              <w:tab/>
            </w:r>
            <w:r w:rsidR="0011589C" w:rsidRPr="000158FB">
              <w:rPr>
                <w:rFonts w:ascii="Marianne" w:hAnsi="Marianne"/>
              </w:rPr>
              <w:t xml:space="preserve"> </w:t>
            </w:r>
          </w:p>
          <w:p w14:paraId="60F248A1" w14:textId="77777777" w:rsidR="000C0940" w:rsidRPr="000158FB" w:rsidRDefault="000C0940">
            <w:pPr>
              <w:rPr>
                <w:rFonts w:ascii="Marianne" w:hAnsi="Marianne"/>
              </w:rPr>
            </w:pPr>
            <w:r w:rsidRPr="000158FB">
              <w:rPr>
                <w:rFonts w:ascii="Marianne" w:hAnsi="Marianne"/>
                <w:b/>
              </w:rPr>
              <w:t>Statut unifié des Offices</w:t>
            </w:r>
            <w:r w:rsidR="00412249" w:rsidRPr="000158FB">
              <w:rPr>
                <w:rFonts w:ascii="Marianne" w:hAnsi="Marianne"/>
                <w:b/>
              </w:rPr>
              <w:t> :</w:t>
            </w:r>
            <w:r w:rsidR="00412249" w:rsidRPr="000158FB">
              <w:rPr>
                <w:rFonts w:ascii="Marianne" w:hAnsi="Marianne"/>
              </w:rPr>
              <w:t xml:space="preserve"> </w:t>
            </w:r>
            <w:sdt>
              <w:sdtPr>
                <w:rPr>
                  <w:rFonts w:ascii="Marianne" w:hAnsi="Marianne"/>
                </w:rPr>
                <w:id w:val="-708576655"/>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p>
          <w:p w14:paraId="49D930F0" w14:textId="77777777" w:rsidR="00747713" w:rsidRPr="000158FB" w:rsidRDefault="000C0940" w:rsidP="00C92ADA">
            <w:pPr>
              <w:rPr>
                <w:rFonts w:ascii="Marianne" w:hAnsi="Marianne"/>
              </w:rPr>
            </w:pPr>
            <w:r w:rsidRPr="000158FB">
              <w:rPr>
                <w:rFonts w:ascii="Marianne" w:hAnsi="Marianne"/>
                <w:b/>
              </w:rPr>
              <w:lastRenderedPageBreak/>
              <w:t>Depuis le :</w:t>
            </w:r>
            <w:r w:rsidR="0011589C" w:rsidRPr="000158FB">
              <w:rPr>
                <w:rFonts w:ascii="Marianne" w:hAnsi="Marianne"/>
              </w:rPr>
              <w:t xml:space="preserve"> </w:t>
            </w:r>
          </w:p>
          <w:p w14:paraId="2C3748F8" w14:textId="77777777" w:rsidR="00C92ADA" w:rsidRPr="000158FB" w:rsidRDefault="00C92ADA" w:rsidP="00C92ADA">
            <w:pPr>
              <w:rPr>
                <w:rFonts w:ascii="Marianne" w:hAnsi="Marianne"/>
              </w:rPr>
            </w:pPr>
          </w:p>
        </w:tc>
      </w:tr>
      <w:tr w:rsidR="000C0940" w:rsidRPr="000158FB" w14:paraId="545E0091" w14:textId="77777777" w:rsidTr="007D40F6">
        <w:tc>
          <w:tcPr>
            <w:tcW w:w="9776" w:type="dxa"/>
            <w:tcBorders>
              <w:top w:val="nil"/>
              <w:left w:val="single" w:sz="18" w:space="0" w:color="auto"/>
              <w:bottom w:val="single" w:sz="18" w:space="0" w:color="auto"/>
              <w:right w:val="single" w:sz="18" w:space="0" w:color="auto"/>
            </w:tcBorders>
            <w:shd w:val="clear" w:color="auto" w:fill="auto"/>
          </w:tcPr>
          <w:p w14:paraId="28999EC8" w14:textId="77777777" w:rsidR="000C0940" w:rsidRPr="000158FB" w:rsidRDefault="000C0940">
            <w:pPr>
              <w:rPr>
                <w:rFonts w:ascii="Marianne" w:hAnsi="Marianne"/>
              </w:rPr>
            </w:pPr>
            <w:r w:rsidRPr="000158FB">
              <w:rPr>
                <w:rFonts w:ascii="Marianne" w:hAnsi="Marianne"/>
                <w:b/>
              </w:rPr>
              <w:lastRenderedPageBreak/>
              <w:t>Mode d’accès dans le corps :</w:t>
            </w:r>
            <w:r w:rsidR="00DF39B6" w:rsidRPr="000158FB">
              <w:rPr>
                <w:rFonts w:ascii="Marianne" w:hAnsi="Marianne"/>
              </w:rPr>
              <w:t xml:space="preserve"> </w:t>
            </w:r>
            <w:sdt>
              <w:sdtPr>
                <w:rPr>
                  <w:rFonts w:ascii="Marianne" w:hAnsi="Marianne"/>
                </w:rPr>
                <w:id w:val="313465378"/>
                <w15:color w:val="008000"/>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IRA </w:t>
            </w:r>
            <w:sdt>
              <w:sdtPr>
                <w:rPr>
                  <w:rFonts w:ascii="Marianne" w:hAnsi="Marianne"/>
                </w:rPr>
                <w:id w:val="-1363584798"/>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Concours interne </w:t>
            </w:r>
            <w:sdt>
              <w:sdtPr>
                <w:rPr>
                  <w:rFonts w:ascii="Marianne" w:hAnsi="Marianne"/>
                </w:rPr>
                <w:id w:val="592912797"/>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Concours externe </w:t>
            </w:r>
            <w:sdt>
              <w:sdtPr>
                <w:rPr>
                  <w:rFonts w:ascii="Marianne" w:hAnsi="Marianne"/>
                </w:rPr>
                <w:id w:val="-705556375"/>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Recrutement sans concours  </w:t>
            </w:r>
            <w:sdt>
              <w:sdtPr>
                <w:rPr>
                  <w:rFonts w:ascii="Marianne" w:hAnsi="Marianne"/>
                </w:rPr>
                <w:id w:val="-738247693"/>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Emploi réservé </w:t>
            </w:r>
            <w:sdt>
              <w:sdtPr>
                <w:rPr>
                  <w:rFonts w:ascii="Marianne" w:hAnsi="Marianne"/>
                </w:rPr>
                <w:id w:val="575867132"/>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p>
          <w:p w14:paraId="286D2E3B" w14:textId="77777777" w:rsidR="00747713" w:rsidRPr="000158FB" w:rsidRDefault="000C0940" w:rsidP="002668F6">
            <w:pPr>
              <w:rPr>
                <w:rFonts w:ascii="Marianne" w:hAnsi="Marianne"/>
              </w:rPr>
            </w:pPr>
            <w:r w:rsidRPr="000158FB">
              <w:rPr>
                <w:rFonts w:ascii="Marianne" w:hAnsi="Marianne"/>
                <w:b/>
              </w:rPr>
              <w:t>Depuis le :</w:t>
            </w:r>
            <w:r w:rsidR="00412249" w:rsidRPr="000158FB">
              <w:rPr>
                <w:rFonts w:ascii="Marianne" w:hAnsi="Marianne"/>
              </w:rPr>
              <w:t xml:space="preserve"> </w:t>
            </w:r>
          </w:p>
          <w:p w14:paraId="67C9F391" w14:textId="77777777" w:rsidR="0099574A" w:rsidRDefault="0099574A" w:rsidP="002668F6">
            <w:pPr>
              <w:rPr>
                <w:rFonts w:ascii="Marianne" w:hAnsi="Marianne"/>
              </w:rPr>
            </w:pPr>
          </w:p>
          <w:p w14:paraId="61DE6DAB" w14:textId="7C520571" w:rsidR="00CD0AC7" w:rsidRPr="00CD0AC7" w:rsidRDefault="00CD0AC7" w:rsidP="002668F6">
            <w:pPr>
              <w:rPr>
                <w:rFonts w:ascii="Marianne" w:hAnsi="Marianne"/>
              </w:rPr>
            </w:pPr>
            <w:r>
              <w:rPr>
                <w:rFonts w:ascii="Marianne" w:hAnsi="Marianne"/>
              </w:rPr>
              <w:t>Salarié ou demandeur d’</w:t>
            </w:r>
            <w:r w:rsidRPr="00CD0AC7">
              <w:rPr>
                <w:rFonts w:ascii="Marianne" w:hAnsi="Marianne"/>
              </w:rPr>
              <w:t>emploi en situation de handicap</w:t>
            </w:r>
            <w:r w:rsidRPr="00CD0AC7">
              <w:rPr>
                <w:rFonts w:ascii="Calibri" w:hAnsi="Calibri" w:cs="Calibri"/>
              </w:rPr>
              <w:t> </w:t>
            </w:r>
            <w:r w:rsidRPr="00CD0AC7">
              <w:rPr>
                <w:rFonts w:ascii="Marianne" w:hAnsi="Marianne"/>
              </w:rPr>
              <w:t xml:space="preserve">: </w:t>
            </w:r>
            <w:r w:rsidRPr="00CD0AC7">
              <w:rPr>
                <w:rFonts w:ascii="Segoe UI Symbol" w:hAnsi="Segoe UI Symbol" w:cs="Segoe UI Symbol"/>
              </w:rPr>
              <w:t>☐</w:t>
            </w:r>
          </w:p>
          <w:p w14:paraId="7F936386" w14:textId="15A479B9" w:rsidR="00CD0AC7" w:rsidRPr="000158FB" w:rsidRDefault="00CD0AC7" w:rsidP="002668F6">
            <w:pPr>
              <w:rPr>
                <w:rFonts w:ascii="Marianne" w:hAnsi="Marianne"/>
              </w:rPr>
            </w:pPr>
          </w:p>
        </w:tc>
      </w:tr>
      <w:tr w:rsidR="000C0940" w:rsidRPr="000158FB" w14:paraId="4EAB961C" w14:textId="77777777" w:rsidTr="007D40F6">
        <w:tc>
          <w:tcPr>
            <w:tcW w:w="9776" w:type="dxa"/>
            <w:tcBorders>
              <w:top w:val="single" w:sz="18" w:space="0" w:color="auto"/>
              <w:left w:val="single" w:sz="18" w:space="0" w:color="auto"/>
              <w:bottom w:val="nil"/>
              <w:right w:val="single" w:sz="18" w:space="0" w:color="auto"/>
            </w:tcBorders>
            <w:shd w:val="clear" w:color="auto" w:fill="auto"/>
          </w:tcPr>
          <w:p w14:paraId="3548A24D" w14:textId="77777777" w:rsidR="00747713" w:rsidRPr="000158FB" w:rsidRDefault="000C0940">
            <w:pPr>
              <w:rPr>
                <w:rFonts w:ascii="Marianne" w:hAnsi="Marianne"/>
              </w:rPr>
            </w:pPr>
            <w:r w:rsidRPr="000158FB">
              <w:rPr>
                <w:rFonts w:ascii="Marianne" w:hAnsi="Marianne"/>
                <w:b/>
              </w:rPr>
              <w:t>GRADE :</w:t>
            </w:r>
            <w:r w:rsidR="0011589C" w:rsidRPr="000158FB">
              <w:rPr>
                <w:rFonts w:ascii="Marianne" w:hAnsi="Marianne"/>
              </w:rPr>
              <w:t xml:space="preserve"> </w:t>
            </w:r>
          </w:p>
          <w:p w14:paraId="3E8745D4" w14:textId="77777777" w:rsidR="000C0940" w:rsidRPr="000158FB" w:rsidRDefault="000C0940">
            <w:pPr>
              <w:rPr>
                <w:rFonts w:ascii="Marianne" w:hAnsi="Marianne"/>
              </w:rPr>
            </w:pPr>
            <w:r w:rsidRPr="000158FB">
              <w:rPr>
                <w:rFonts w:ascii="Marianne" w:hAnsi="Marianne"/>
                <w:b/>
              </w:rPr>
              <w:t>Depuis le :</w:t>
            </w:r>
            <w:r w:rsidR="00412249" w:rsidRPr="000158FB">
              <w:rPr>
                <w:rFonts w:ascii="Marianne" w:hAnsi="Marianne"/>
              </w:rPr>
              <w:t xml:space="preserve"> </w:t>
            </w:r>
          </w:p>
          <w:p w14:paraId="668EB865" w14:textId="77777777" w:rsidR="00747713" w:rsidRPr="000158FB" w:rsidRDefault="000C0940">
            <w:pPr>
              <w:rPr>
                <w:rFonts w:ascii="Marianne" w:hAnsi="Marianne"/>
              </w:rPr>
            </w:pPr>
            <w:r w:rsidRPr="000158FB">
              <w:rPr>
                <w:rFonts w:ascii="Marianne" w:hAnsi="Marianne"/>
                <w:b/>
              </w:rPr>
              <w:t>ECHELON :</w:t>
            </w:r>
          </w:p>
          <w:p w14:paraId="0C44E77E" w14:textId="77777777" w:rsidR="000C0940" w:rsidRPr="000158FB" w:rsidRDefault="000C0940">
            <w:pPr>
              <w:rPr>
                <w:rFonts w:ascii="Marianne" w:hAnsi="Marianne"/>
              </w:rPr>
            </w:pPr>
            <w:r w:rsidRPr="000158FB">
              <w:rPr>
                <w:rFonts w:ascii="Marianne" w:hAnsi="Marianne"/>
                <w:b/>
              </w:rPr>
              <w:t>Depuis le </w:t>
            </w:r>
          </w:p>
          <w:p w14:paraId="4A71765C" w14:textId="77777777" w:rsidR="00747713" w:rsidRPr="000158FB" w:rsidRDefault="00747713">
            <w:pPr>
              <w:rPr>
                <w:rFonts w:ascii="Marianne" w:hAnsi="Marianne"/>
              </w:rPr>
            </w:pPr>
          </w:p>
          <w:p w14:paraId="7DD679FD" w14:textId="77777777" w:rsidR="00747713" w:rsidRPr="000158FB" w:rsidRDefault="000C0940" w:rsidP="002668F6">
            <w:pPr>
              <w:rPr>
                <w:rFonts w:ascii="Marianne" w:hAnsi="Marianne"/>
              </w:rPr>
            </w:pPr>
            <w:r w:rsidRPr="000158FB">
              <w:rPr>
                <w:rFonts w:ascii="Marianne" w:hAnsi="Marianne"/>
                <w:b/>
              </w:rPr>
              <w:t>IM pour les agents contractuels :</w:t>
            </w:r>
            <w:r w:rsidR="0011589C" w:rsidRPr="000158FB">
              <w:rPr>
                <w:rFonts w:ascii="Marianne" w:hAnsi="Marianne"/>
              </w:rPr>
              <w:t xml:space="preserve"> </w:t>
            </w:r>
          </w:p>
          <w:p w14:paraId="2812E58F" w14:textId="296D2E14" w:rsidR="000C0940" w:rsidRDefault="000C0940" w:rsidP="002668F6">
            <w:pPr>
              <w:rPr>
                <w:rFonts w:ascii="Marianne" w:hAnsi="Marianne"/>
              </w:rPr>
            </w:pPr>
            <w:r w:rsidRPr="000158FB">
              <w:rPr>
                <w:rFonts w:ascii="Marianne" w:hAnsi="Marianne"/>
                <w:b/>
              </w:rPr>
              <w:t>Depuis le</w:t>
            </w:r>
            <w:r w:rsidR="00412249" w:rsidRPr="000158FB">
              <w:rPr>
                <w:rFonts w:ascii="Marianne" w:hAnsi="Marianne"/>
                <w:b/>
              </w:rPr>
              <w:t> :</w:t>
            </w:r>
            <w:r w:rsidR="00412249" w:rsidRPr="000158FB">
              <w:rPr>
                <w:rFonts w:ascii="Marianne" w:hAnsi="Marianne"/>
              </w:rPr>
              <w:t xml:space="preserve"> </w:t>
            </w:r>
          </w:p>
          <w:p w14:paraId="5C8D6BF6" w14:textId="0991F1F9" w:rsidR="000158FB" w:rsidRDefault="000158FB" w:rsidP="002668F6">
            <w:pPr>
              <w:rPr>
                <w:rFonts w:ascii="Marianne" w:hAnsi="Marianne"/>
              </w:rPr>
            </w:pPr>
          </w:p>
          <w:p w14:paraId="3EFCA2D7" w14:textId="444812AD" w:rsidR="000158FB" w:rsidRPr="000158FB" w:rsidRDefault="000158FB" w:rsidP="002668F6">
            <w:pPr>
              <w:rPr>
                <w:rFonts w:ascii="Marianne" w:hAnsi="Marianne"/>
              </w:rPr>
            </w:pPr>
            <w:r w:rsidRPr="000158FB">
              <w:rPr>
                <w:rFonts w:ascii="Marianne" w:hAnsi="Marianne"/>
                <w:b/>
              </w:rPr>
              <w:t>Dernière attestation de paiement</w:t>
            </w:r>
            <w:r w:rsidRPr="000158FB">
              <w:rPr>
                <w:rFonts w:ascii="Marianne" w:hAnsi="Marianne"/>
              </w:rPr>
              <w:t xml:space="preserve"> pour </w:t>
            </w:r>
            <w:r>
              <w:rPr>
                <w:rFonts w:ascii="Marianne" w:hAnsi="Marianne"/>
              </w:rPr>
              <w:t>les s</w:t>
            </w:r>
            <w:r w:rsidRPr="000158FB">
              <w:rPr>
                <w:rFonts w:ascii="Marianne" w:hAnsi="Marianne"/>
              </w:rPr>
              <w:t>alarié</w:t>
            </w:r>
            <w:r>
              <w:rPr>
                <w:rFonts w:ascii="Marianne" w:hAnsi="Marianne"/>
              </w:rPr>
              <w:t>s</w:t>
            </w:r>
            <w:r w:rsidRPr="000158FB">
              <w:rPr>
                <w:rFonts w:ascii="Marianne" w:hAnsi="Marianne"/>
              </w:rPr>
              <w:t xml:space="preserve"> ou demandeur</w:t>
            </w:r>
            <w:r>
              <w:rPr>
                <w:rFonts w:ascii="Marianne" w:hAnsi="Marianne"/>
              </w:rPr>
              <w:t>s</w:t>
            </w:r>
            <w:r w:rsidRPr="000158FB">
              <w:rPr>
                <w:rFonts w:ascii="Marianne" w:hAnsi="Marianne"/>
              </w:rPr>
              <w:t xml:space="preserve"> d’emploi bénéficiant d’une reconnaissance de travailleur en situation de handicap</w:t>
            </w:r>
            <w:r w:rsidR="00CD0AC7">
              <w:rPr>
                <w:rStyle w:val="Appelnotedebasdep"/>
                <w:rFonts w:ascii="Marianne" w:hAnsi="Marianne"/>
              </w:rPr>
              <w:footnoteReference w:id="2"/>
            </w:r>
            <w:r w:rsidR="00CD0AC7">
              <w:rPr>
                <w:rFonts w:ascii="Marianne" w:hAnsi="Marianne"/>
              </w:rPr>
              <w:t>.</w:t>
            </w:r>
          </w:p>
          <w:p w14:paraId="77FD6228" w14:textId="77777777" w:rsidR="00747713" w:rsidRPr="000158FB" w:rsidRDefault="00747713" w:rsidP="002668F6">
            <w:pPr>
              <w:rPr>
                <w:rFonts w:ascii="Marianne" w:hAnsi="Marianne"/>
              </w:rPr>
            </w:pPr>
          </w:p>
        </w:tc>
      </w:tr>
      <w:tr w:rsidR="000C0940" w:rsidRPr="000158FB" w14:paraId="2E5F202D" w14:textId="77777777" w:rsidTr="007D40F6">
        <w:tc>
          <w:tcPr>
            <w:tcW w:w="9776" w:type="dxa"/>
            <w:tcBorders>
              <w:top w:val="nil"/>
              <w:left w:val="single" w:sz="18" w:space="0" w:color="auto"/>
              <w:bottom w:val="single" w:sz="18" w:space="0" w:color="auto"/>
              <w:right w:val="single" w:sz="18" w:space="0" w:color="auto"/>
            </w:tcBorders>
            <w:shd w:val="clear" w:color="auto" w:fill="auto"/>
          </w:tcPr>
          <w:p w14:paraId="27AA9A7F" w14:textId="77777777" w:rsidR="00412249" w:rsidRPr="000158FB" w:rsidRDefault="00542F87">
            <w:pPr>
              <w:rPr>
                <w:rFonts w:ascii="Marianne" w:hAnsi="Marianne"/>
              </w:rPr>
            </w:pPr>
            <w:r w:rsidRPr="000158FB">
              <w:rPr>
                <w:rFonts w:ascii="Marianne" w:hAnsi="Marianne" w:cstheme="minorHAnsi"/>
                <w:b/>
              </w:rPr>
              <w:t>Position administrative</w:t>
            </w:r>
            <w:r w:rsidR="00344D34" w:rsidRPr="000158FB">
              <w:rPr>
                <w:rFonts w:ascii="Marianne" w:hAnsi="Marianne"/>
                <w:b/>
              </w:rPr>
              <w:t xml:space="preserve"> : </w:t>
            </w:r>
            <w:sdt>
              <w:sdtPr>
                <w:rPr>
                  <w:rFonts w:ascii="Marianne" w:hAnsi="Marianne"/>
                  <w:b/>
                </w:rPr>
                <w:id w:val="498389482"/>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b/>
                  </w:rPr>
                  <w:t>☐</w:t>
                </w:r>
              </w:sdtContent>
            </w:sdt>
            <w:r w:rsidR="00344D34" w:rsidRPr="000158FB">
              <w:rPr>
                <w:rFonts w:ascii="Marianne" w:hAnsi="Marianne"/>
              </w:rPr>
              <w:t xml:space="preserve">Activité </w:t>
            </w:r>
            <w:sdt>
              <w:sdtPr>
                <w:rPr>
                  <w:rFonts w:ascii="Marianne" w:hAnsi="Marianne"/>
                </w:rPr>
                <w:id w:val="1668832058"/>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Disponibilité </w:t>
            </w:r>
            <w:sdt>
              <w:sdtPr>
                <w:rPr>
                  <w:rFonts w:ascii="Marianne" w:hAnsi="Marianne"/>
                </w:rPr>
                <w:id w:val="629909125"/>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Détachement </w:t>
            </w:r>
            <w:sdt>
              <w:sdtPr>
                <w:rPr>
                  <w:rFonts w:ascii="Marianne" w:hAnsi="Marianne"/>
                </w:rPr>
                <w:id w:val="-1796586948"/>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Mis à disposition </w:t>
            </w:r>
            <w:sdt>
              <w:sdtPr>
                <w:rPr>
                  <w:rFonts w:ascii="Marianne" w:hAnsi="Marianne"/>
                </w:rPr>
                <w:id w:val="1240447657"/>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Congé parental </w:t>
            </w:r>
            <w:sdt>
              <w:sdtPr>
                <w:rPr>
                  <w:rFonts w:ascii="Marianne" w:hAnsi="Marianne"/>
                </w:rPr>
                <w:id w:val="1365257239"/>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Formation </w:t>
            </w:r>
            <w:sdt>
              <w:sdtPr>
                <w:rPr>
                  <w:rFonts w:ascii="Marianne" w:hAnsi="Marianne"/>
                </w:rPr>
                <w:id w:val="-823118767"/>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 xml:space="preserve">Congé longue maladie </w:t>
            </w:r>
            <w:sdt>
              <w:sdtPr>
                <w:rPr>
                  <w:rFonts w:ascii="Marianne" w:hAnsi="Marianne"/>
                </w:rPr>
                <w:id w:val="1399635246"/>
                <w14:checkbox>
                  <w14:checked w14:val="0"/>
                  <w14:checkedState w14:val="2612" w14:font="MS Gothic"/>
                  <w14:uncheckedState w14:val="2610" w14:font="MS Gothic"/>
                </w14:checkbox>
              </w:sdtPr>
              <w:sdtEndPr/>
              <w:sdtContent>
                <w:r w:rsidR="00344D34" w:rsidRPr="000158FB">
                  <w:rPr>
                    <w:rFonts w:ascii="Segoe UI Symbol" w:eastAsia="MS Gothic" w:hAnsi="Segoe UI Symbol" w:cs="Segoe UI Symbol"/>
                  </w:rPr>
                  <w:t>☐</w:t>
                </w:r>
              </w:sdtContent>
            </w:sdt>
            <w:r w:rsidR="00344D34" w:rsidRPr="000158FB">
              <w:rPr>
                <w:rFonts w:ascii="Marianne" w:hAnsi="Marianne"/>
              </w:rPr>
              <w:t>Congé longue durée</w:t>
            </w:r>
          </w:p>
          <w:p w14:paraId="56F5CA4F" w14:textId="77777777" w:rsidR="000C0940" w:rsidRPr="000158FB" w:rsidRDefault="000C0940" w:rsidP="002668F6">
            <w:pPr>
              <w:rPr>
                <w:rFonts w:ascii="Marianne" w:hAnsi="Marianne"/>
              </w:rPr>
            </w:pPr>
          </w:p>
        </w:tc>
      </w:tr>
      <w:tr w:rsidR="007D6361" w:rsidRPr="000158FB" w14:paraId="5C2F4553" w14:textId="77777777" w:rsidTr="007D40F6">
        <w:tc>
          <w:tcPr>
            <w:tcW w:w="9776" w:type="dxa"/>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12623245" w14:textId="77777777" w:rsidR="0038110A" w:rsidRPr="000158FB" w:rsidRDefault="00927E1B" w:rsidP="002F6B0A">
            <w:pPr>
              <w:spacing w:before="120" w:after="120"/>
              <w:jc w:val="center"/>
              <w:rPr>
                <w:rFonts w:ascii="Marianne" w:hAnsi="Marianne"/>
                <w:b/>
                <w:sz w:val="24"/>
                <w:szCs w:val="24"/>
              </w:rPr>
            </w:pPr>
            <w:r w:rsidRPr="000158FB">
              <w:rPr>
                <w:rFonts w:ascii="Marianne" w:hAnsi="Marianne"/>
                <w:b/>
                <w:sz w:val="24"/>
                <w:szCs w:val="24"/>
              </w:rPr>
              <w:t>MOTIVATION DE LA</w:t>
            </w:r>
            <w:r w:rsidR="0038110A" w:rsidRPr="000158FB">
              <w:rPr>
                <w:rFonts w:ascii="Marianne" w:hAnsi="Marianne"/>
                <w:b/>
                <w:sz w:val="24"/>
                <w:szCs w:val="24"/>
              </w:rPr>
              <w:t xml:space="preserve"> DEMANDE</w:t>
            </w:r>
          </w:p>
        </w:tc>
      </w:tr>
      <w:tr w:rsidR="0038110A" w:rsidRPr="000158FB" w14:paraId="6A61BBE1" w14:textId="77777777" w:rsidTr="007D40F6">
        <w:tc>
          <w:tcPr>
            <w:tcW w:w="9776" w:type="dxa"/>
            <w:tcBorders>
              <w:top w:val="single" w:sz="18" w:space="0" w:color="auto"/>
              <w:left w:val="single" w:sz="18" w:space="0" w:color="auto"/>
              <w:bottom w:val="nil"/>
              <w:right w:val="single" w:sz="18" w:space="0" w:color="auto"/>
            </w:tcBorders>
            <w:shd w:val="clear" w:color="auto" w:fill="auto"/>
          </w:tcPr>
          <w:p w14:paraId="1C836D34" w14:textId="77777777" w:rsidR="0038110A" w:rsidRPr="000158FB" w:rsidRDefault="00C00FB1">
            <w:pPr>
              <w:rPr>
                <w:rFonts w:ascii="Marianne" w:hAnsi="Marianne"/>
                <w:b/>
              </w:rPr>
            </w:pPr>
            <w:sdt>
              <w:sdtPr>
                <w:rPr>
                  <w:rFonts w:ascii="Marianne" w:hAnsi="Marianne"/>
                </w:rPr>
                <w:id w:val="2096888641"/>
                <w15:color w:val="008000"/>
                <w14:checkbox>
                  <w14:checked w14:val="0"/>
                  <w14:checkedState w14:val="2612" w14:font="MS Gothic"/>
                  <w14:uncheckedState w14:val="2610" w14:font="MS Gothic"/>
                </w14:checkbox>
              </w:sdtPr>
              <w:sdtEndPr/>
              <w:sdtContent>
                <w:r w:rsidR="003452B2" w:rsidRPr="000158FB">
                  <w:rPr>
                    <w:rFonts w:ascii="Segoe UI Symbol" w:eastAsia="MS Gothic" w:hAnsi="Segoe UI Symbol" w:cs="Segoe UI Symbol"/>
                  </w:rPr>
                  <w:t>☐</w:t>
                </w:r>
              </w:sdtContent>
            </w:sdt>
            <w:r w:rsidR="004E4998" w:rsidRPr="000158FB">
              <w:rPr>
                <w:rFonts w:ascii="Marianne" w:hAnsi="Marianne"/>
              </w:rPr>
              <w:t xml:space="preserve"> </w:t>
            </w:r>
            <w:r w:rsidR="0038110A" w:rsidRPr="000158FB">
              <w:rPr>
                <w:rFonts w:ascii="Marianne" w:hAnsi="Marianne"/>
                <w:b/>
              </w:rPr>
              <w:t>Intérêt professionnel/convenances personnelles</w:t>
            </w:r>
            <w:r w:rsidR="00412249" w:rsidRPr="000158FB">
              <w:rPr>
                <w:rFonts w:ascii="Marianne" w:hAnsi="Marianne"/>
                <w:b/>
              </w:rPr>
              <w:t xml:space="preserve"> </w:t>
            </w:r>
          </w:p>
          <w:p w14:paraId="79011484" w14:textId="77777777" w:rsidR="00412249" w:rsidRPr="000158FB" w:rsidRDefault="00412249">
            <w:pPr>
              <w:rPr>
                <w:rFonts w:ascii="Marianne" w:hAnsi="Marianne"/>
              </w:rPr>
            </w:pPr>
          </w:p>
          <w:p w14:paraId="397D07BC" w14:textId="77777777" w:rsidR="0038110A" w:rsidRPr="000158FB" w:rsidRDefault="0038110A">
            <w:pPr>
              <w:rPr>
                <w:rFonts w:ascii="Marianne" w:hAnsi="Marianne"/>
                <w:b/>
              </w:rPr>
            </w:pPr>
            <w:r w:rsidRPr="000158FB">
              <w:rPr>
                <w:rFonts w:ascii="Marianne" w:hAnsi="Marianne"/>
                <w:b/>
              </w:rPr>
              <w:t>PRIORITÉ LEGALES</w:t>
            </w:r>
          </w:p>
          <w:p w14:paraId="0C9E93D6" w14:textId="77777777" w:rsidR="00856256" w:rsidRPr="000158FB" w:rsidRDefault="004E4998">
            <w:pPr>
              <w:rPr>
                <w:rFonts w:ascii="Marianne" w:hAnsi="Marianne"/>
                <w:b/>
              </w:rPr>
            </w:pPr>
            <w:r w:rsidRPr="000158FB">
              <w:rPr>
                <w:rFonts w:ascii="Marianne" w:hAnsi="Marianne"/>
                <w:b/>
              </w:rPr>
              <w:t>Au</w:t>
            </w:r>
            <w:r w:rsidR="0038110A" w:rsidRPr="000158FB">
              <w:rPr>
                <w:rFonts w:ascii="Marianne" w:hAnsi="Marianne"/>
                <w:b/>
              </w:rPr>
              <w:t xml:space="preserve"> titre de l’article 62 bis de la loi n°84-1</w:t>
            </w:r>
            <w:r w:rsidR="00856256" w:rsidRPr="000158FB">
              <w:rPr>
                <w:rFonts w:ascii="Marianne" w:hAnsi="Marianne"/>
                <w:b/>
              </w:rPr>
              <w:t>6 modifiée du 11 janvier 1984 :</w:t>
            </w:r>
          </w:p>
          <w:p w14:paraId="3A9A38BB" w14:textId="77777777" w:rsidR="0038110A" w:rsidRPr="000158FB" w:rsidRDefault="00C00FB1">
            <w:pPr>
              <w:rPr>
                <w:rFonts w:ascii="Marianne" w:hAnsi="Marianne"/>
              </w:rPr>
            </w:pPr>
            <w:sdt>
              <w:sdtPr>
                <w:rPr>
                  <w:rFonts w:ascii="Marianne" w:hAnsi="Marianne"/>
                </w:rPr>
                <w:id w:val="1310126322"/>
                <w15:color w:val="008000"/>
                <w14:checkbox>
                  <w14:checked w14:val="0"/>
                  <w14:checkedState w14:val="2612" w14:font="MS Gothic"/>
                  <w14:uncheckedState w14:val="2610" w14:font="MS Gothic"/>
                </w14:checkbox>
              </w:sdtPr>
              <w:sdtEndPr/>
              <w:sdtContent>
                <w:r w:rsidR="000C6B66" w:rsidRPr="000158FB">
                  <w:rPr>
                    <w:rFonts w:ascii="Segoe UI Symbol" w:eastAsia="MS Gothic" w:hAnsi="Segoe UI Symbol" w:cs="Segoe UI Symbol"/>
                  </w:rPr>
                  <w:t>☐</w:t>
                </w:r>
              </w:sdtContent>
            </w:sdt>
            <w:r w:rsidR="004E4998" w:rsidRPr="000158FB">
              <w:rPr>
                <w:rFonts w:ascii="Marianne" w:hAnsi="Marianne"/>
              </w:rPr>
              <w:t xml:space="preserve"> </w:t>
            </w:r>
            <w:r w:rsidR="0038110A" w:rsidRPr="000158FB">
              <w:rPr>
                <w:rFonts w:ascii="Marianne" w:hAnsi="Marianne"/>
              </w:rPr>
              <w:t>Suppression de poste</w:t>
            </w:r>
            <w:r w:rsidR="00412249" w:rsidRPr="000158FB">
              <w:rPr>
                <w:rFonts w:ascii="Marianne" w:hAnsi="Marianne"/>
              </w:rPr>
              <w:t xml:space="preserve"> </w:t>
            </w:r>
          </w:p>
          <w:p w14:paraId="497F3C6B" w14:textId="77777777" w:rsidR="00412249" w:rsidRPr="000158FB" w:rsidRDefault="00412249">
            <w:pPr>
              <w:rPr>
                <w:rFonts w:ascii="Marianne" w:hAnsi="Marianne"/>
              </w:rPr>
            </w:pPr>
          </w:p>
          <w:p w14:paraId="313DB096" w14:textId="77777777" w:rsidR="0038110A" w:rsidRPr="000158FB" w:rsidRDefault="0038110A">
            <w:pPr>
              <w:rPr>
                <w:rFonts w:ascii="Marianne" w:hAnsi="Marianne"/>
                <w:b/>
              </w:rPr>
            </w:pPr>
            <w:r w:rsidRPr="000158FB">
              <w:rPr>
                <w:rFonts w:ascii="Marianne" w:hAnsi="Marianne"/>
                <w:b/>
              </w:rPr>
              <w:t>Au titre de l’article 60 de la loi n°84-16 modifiée du 11 janvier 1984</w:t>
            </w:r>
            <w:r w:rsidR="004B293A" w:rsidRPr="000158FB">
              <w:rPr>
                <w:rFonts w:ascii="Marianne" w:hAnsi="Marianne"/>
                <w:b/>
              </w:rPr>
              <w:t xml:space="preserve"> - Fournir les pièces justificatives pour chaque motif</w:t>
            </w:r>
            <w:r w:rsidRPr="000158FB">
              <w:rPr>
                <w:rFonts w:ascii="Marianne" w:hAnsi="Marianne"/>
                <w:b/>
              </w:rPr>
              <w:t> </w:t>
            </w:r>
            <w:r w:rsidR="003452B2" w:rsidRPr="000158FB">
              <w:rPr>
                <w:rFonts w:ascii="Marianne" w:hAnsi="Marianne"/>
                <w:b/>
              </w:rPr>
              <w:t>(voir annexe du dossier page 3</w:t>
            </w:r>
            <w:proofErr w:type="gramStart"/>
            <w:r w:rsidR="003452B2" w:rsidRPr="000158FB">
              <w:rPr>
                <w:rFonts w:ascii="Marianne" w:hAnsi="Marianne"/>
                <w:b/>
              </w:rPr>
              <w:t>)</w:t>
            </w:r>
            <w:r w:rsidRPr="000158FB">
              <w:rPr>
                <w:rFonts w:ascii="Marianne" w:hAnsi="Marianne"/>
                <w:b/>
              </w:rPr>
              <w:t>:</w:t>
            </w:r>
            <w:proofErr w:type="gramEnd"/>
            <w:r w:rsidR="004E4998" w:rsidRPr="000158FB">
              <w:rPr>
                <w:rFonts w:ascii="Marianne" w:hAnsi="Marianne"/>
                <w:b/>
              </w:rPr>
              <w:t xml:space="preserve"> </w:t>
            </w:r>
          </w:p>
          <w:p w14:paraId="26AC2A8F" w14:textId="77777777" w:rsidR="004E4998" w:rsidRPr="000158FB" w:rsidRDefault="00C00FB1">
            <w:pPr>
              <w:rPr>
                <w:rFonts w:ascii="Marianne" w:hAnsi="Marianne"/>
              </w:rPr>
            </w:pPr>
            <w:sdt>
              <w:sdtPr>
                <w:rPr>
                  <w:rFonts w:ascii="Marianne" w:hAnsi="Marianne"/>
                </w:rPr>
                <w:id w:val="1219323323"/>
                <w14:checkbox>
                  <w14:checked w14:val="0"/>
                  <w14:checkedState w14:val="2612" w14:font="MS Gothic"/>
                  <w14:uncheckedState w14:val="2610" w14:font="MS Gothic"/>
                </w14:checkbox>
              </w:sdtPr>
              <w:sdtEndPr/>
              <w:sdtContent>
                <w:r w:rsidR="007D40F6" w:rsidRPr="000158FB">
                  <w:rPr>
                    <w:rFonts w:ascii="Segoe UI Symbol" w:eastAsia="MS Gothic" w:hAnsi="Segoe UI Symbol" w:cs="Segoe UI Symbol"/>
                  </w:rPr>
                  <w:t>☐</w:t>
                </w:r>
              </w:sdtContent>
            </w:sdt>
            <w:r w:rsidR="007D40F6" w:rsidRPr="000158FB">
              <w:rPr>
                <w:rFonts w:ascii="Marianne" w:hAnsi="Marianne"/>
              </w:rPr>
              <w:t xml:space="preserve"> Rapprochement de conjoint, concubin, PACS </w:t>
            </w:r>
            <w:sdt>
              <w:sdtPr>
                <w:rPr>
                  <w:rFonts w:ascii="Marianne" w:hAnsi="Marianne"/>
                </w:rPr>
                <w:id w:val="483438661"/>
                <w14:checkbox>
                  <w14:checked w14:val="0"/>
                  <w14:checkedState w14:val="2612" w14:font="MS Gothic"/>
                  <w14:uncheckedState w14:val="2610" w14:font="MS Gothic"/>
                </w14:checkbox>
              </w:sdtPr>
              <w:sdtEndPr/>
              <w:sdtContent>
                <w:r w:rsidR="007D40F6" w:rsidRPr="000158FB">
                  <w:rPr>
                    <w:rFonts w:ascii="Segoe UI Symbol" w:eastAsia="MS Gothic" w:hAnsi="Segoe UI Symbol" w:cs="Segoe UI Symbol"/>
                  </w:rPr>
                  <w:t>☐</w:t>
                </w:r>
              </w:sdtContent>
            </w:sdt>
            <w:r w:rsidR="007D40F6" w:rsidRPr="000158FB">
              <w:rPr>
                <w:rFonts w:ascii="Marianne" w:hAnsi="Marianne"/>
              </w:rPr>
              <w:t xml:space="preserve">Handicap </w:t>
            </w:r>
            <w:sdt>
              <w:sdtPr>
                <w:rPr>
                  <w:rFonts w:ascii="Marianne" w:hAnsi="Marianne"/>
                </w:rPr>
                <w:id w:val="-1216745419"/>
                <w14:checkbox>
                  <w14:checked w14:val="0"/>
                  <w14:checkedState w14:val="2612" w14:font="MS Gothic"/>
                  <w14:uncheckedState w14:val="2610" w14:font="MS Gothic"/>
                </w14:checkbox>
              </w:sdtPr>
              <w:sdtEndPr/>
              <w:sdtContent>
                <w:r w:rsidR="007D40F6" w:rsidRPr="000158FB">
                  <w:rPr>
                    <w:rFonts w:ascii="Segoe UI Symbol" w:eastAsia="MS Gothic" w:hAnsi="Segoe UI Symbol" w:cs="Segoe UI Symbol"/>
                  </w:rPr>
                  <w:t>☐</w:t>
                </w:r>
              </w:sdtContent>
            </w:sdt>
            <w:r w:rsidR="007D40F6" w:rsidRPr="000158FB">
              <w:rPr>
                <w:rFonts w:ascii="Marianne" w:hAnsi="Marianne"/>
              </w:rPr>
              <w:t xml:space="preserve">Fonctions exercées dans un quartier urbain « difficile » </w:t>
            </w:r>
            <w:sdt>
              <w:sdtPr>
                <w:rPr>
                  <w:rFonts w:ascii="Marianne" w:hAnsi="Marianne"/>
                </w:rPr>
                <w:id w:val="-1730139233"/>
                <w14:checkbox>
                  <w14:checked w14:val="0"/>
                  <w14:checkedState w14:val="2612" w14:font="MS Gothic"/>
                  <w14:uncheckedState w14:val="2610" w14:font="MS Gothic"/>
                </w14:checkbox>
              </w:sdtPr>
              <w:sdtEndPr/>
              <w:sdtContent>
                <w:r w:rsidR="007D40F6" w:rsidRPr="000158FB">
                  <w:rPr>
                    <w:rFonts w:ascii="Segoe UI Symbol" w:eastAsia="MS Gothic" w:hAnsi="Segoe UI Symbol" w:cs="Segoe UI Symbol"/>
                  </w:rPr>
                  <w:t>☐</w:t>
                </w:r>
              </w:sdtContent>
            </w:sdt>
            <w:r w:rsidR="007D40F6" w:rsidRPr="000158FB">
              <w:rPr>
                <w:rFonts w:ascii="Marianne" w:hAnsi="Marianne"/>
              </w:rPr>
              <w:t xml:space="preserve"> Centre des intérêts moraux et matériels Outre-Mer </w:t>
            </w:r>
            <w:sdt>
              <w:sdtPr>
                <w:rPr>
                  <w:rFonts w:ascii="Marianne" w:hAnsi="Marianne"/>
                </w:rPr>
                <w:id w:val="-1062409753"/>
                <w14:checkbox>
                  <w14:checked w14:val="0"/>
                  <w14:checkedState w14:val="2612" w14:font="MS Gothic"/>
                  <w14:uncheckedState w14:val="2610" w14:font="MS Gothic"/>
                </w14:checkbox>
              </w:sdtPr>
              <w:sdtEndPr/>
              <w:sdtContent>
                <w:r w:rsidR="007D40F6" w:rsidRPr="000158FB">
                  <w:rPr>
                    <w:rFonts w:ascii="Segoe UI Symbol" w:eastAsia="MS Gothic" w:hAnsi="Segoe UI Symbol" w:cs="Segoe UI Symbol"/>
                  </w:rPr>
                  <w:t>☐</w:t>
                </w:r>
              </w:sdtContent>
            </w:sdt>
            <w:r w:rsidR="007D40F6" w:rsidRPr="000158FB">
              <w:rPr>
                <w:rFonts w:ascii="Marianne" w:hAnsi="Marianne"/>
              </w:rPr>
              <w:t>Suppression de poste</w:t>
            </w:r>
          </w:p>
          <w:p w14:paraId="35E96F0A" w14:textId="77777777" w:rsidR="007D40F6" w:rsidRPr="000158FB" w:rsidRDefault="007D40F6">
            <w:pPr>
              <w:rPr>
                <w:rFonts w:ascii="Marianne" w:hAnsi="Marianne"/>
              </w:rPr>
            </w:pPr>
          </w:p>
          <w:p w14:paraId="5755AA39" w14:textId="77777777" w:rsidR="0038110A" w:rsidRPr="000158FB" w:rsidRDefault="0038110A" w:rsidP="0038110A">
            <w:pPr>
              <w:rPr>
                <w:rFonts w:ascii="Marianne" w:hAnsi="Marianne"/>
              </w:rPr>
            </w:pPr>
            <w:r w:rsidRPr="000158FB">
              <w:rPr>
                <w:rFonts w:ascii="Marianne" w:hAnsi="Marianne"/>
                <w:b/>
              </w:rPr>
              <w:t>Autres situation individuelle</w:t>
            </w:r>
            <w:r w:rsidR="00A6348F" w:rsidRPr="000158FB">
              <w:rPr>
                <w:rFonts w:ascii="Marianne" w:hAnsi="Marianne"/>
              </w:rPr>
              <w:t xml:space="preserve"> </w:t>
            </w:r>
            <w:r w:rsidR="00A6348F" w:rsidRPr="000158FB">
              <w:rPr>
                <w:rStyle w:val="Appelnotedebasdep"/>
                <w:rFonts w:ascii="Marianne" w:hAnsi="Marianne"/>
              </w:rPr>
              <w:footnoteReference w:id="3"/>
            </w:r>
            <w:r w:rsidR="004E4998" w:rsidRPr="000158FB">
              <w:rPr>
                <w:rFonts w:ascii="Marianne" w:hAnsi="Marianne"/>
              </w:rPr>
              <w:t xml:space="preserve"> : </w:t>
            </w:r>
          </w:p>
          <w:p w14:paraId="0C703383" w14:textId="77777777" w:rsidR="00542F87" w:rsidRPr="000158FB" w:rsidRDefault="00542F87" w:rsidP="0038110A">
            <w:pPr>
              <w:rPr>
                <w:rFonts w:ascii="Marianne" w:hAnsi="Marianne"/>
              </w:rPr>
            </w:pPr>
          </w:p>
          <w:p w14:paraId="4774E428" w14:textId="77777777" w:rsidR="0038110A" w:rsidRPr="000158FB" w:rsidRDefault="0038110A" w:rsidP="004B293A">
            <w:pPr>
              <w:rPr>
                <w:rFonts w:ascii="Marianne" w:hAnsi="Marianne"/>
                <w:b/>
              </w:rPr>
            </w:pPr>
            <w:r w:rsidRPr="000158FB">
              <w:rPr>
                <w:rFonts w:ascii="Marianne" w:hAnsi="Marianne"/>
                <w:b/>
              </w:rPr>
              <w:t>Si demande conjointe, précisez le nom du conjoint et son affectation actuelle</w:t>
            </w:r>
            <w:r w:rsidR="00542F87" w:rsidRPr="000158FB">
              <w:rPr>
                <w:rFonts w:ascii="Marianne" w:hAnsi="Marianne"/>
                <w:b/>
              </w:rPr>
              <w:t> :</w:t>
            </w:r>
          </w:p>
        </w:tc>
      </w:tr>
      <w:tr w:rsidR="0038110A" w:rsidRPr="000158FB" w14:paraId="73373D78" w14:textId="77777777" w:rsidTr="007D40F6">
        <w:tc>
          <w:tcPr>
            <w:tcW w:w="9776" w:type="dxa"/>
            <w:tcBorders>
              <w:top w:val="nil"/>
              <w:left w:val="single" w:sz="18" w:space="0" w:color="auto"/>
              <w:bottom w:val="single" w:sz="18" w:space="0" w:color="auto"/>
              <w:right w:val="single" w:sz="18" w:space="0" w:color="auto"/>
            </w:tcBorders>
            <w:shd w:val="clear" w:color="auto" w:fill="auto"/>
          </w:tcPr>
          <w:p w14:paraId="42718F6A" w14:textId="77777777" w:rsidR="00542F87" w:rsidRPr="000158FB" w:rsidRDefault="00542F87">
            <w:pPr>
              <w:rPr>
                <w:rFonts w:ascii="Marianne" w:hAnsi="Marianne"/>
              </w:rPr>
            </w:pPr>
          </w:p>
          <w:p w14:paraId="1997A5D5" w14:textId="77777777" w:rsidR="00542F87" w:rsidRPr="000158FB" w:rsidRDefault="00542F87">
            <w:pPr>
              <w:rPr>
                <w:rFonts w:ascii="Marianne" w:hAnsi="Marianne"/>
                <w:b/>
              </w:rPr>
            </w:pPr>
            <w:r w:rsidRPr="000158FB">
              <w:rPr>
                <w:rFonts w:ascii="Marianne" w:hAnsi="Marianne"/>
                <w:b/>
              </w:rPr>
              <w:t>Autres points à préciser</w:t>
            </w:r>
          </w:p>
          <w:p w14:paraId="69C1AB6D" w14:textId="77777777" w:rsidR="000D4AF8" w:rsidRPr="000158FB" w:rsidRDefault="000D4AF8">
            <w:pPr>
              <w:rPr>
                <w:rFonts w:ascii="Marianne" w:hAnsi="Marianne"/>
              </w:rPr>
            </w:pPr>
          </w:p>
          <w:p w14:paraId="45DA66A3" w14:textId="77777777" w:rsidR="00C92ADA" w:rsidRPr="000158FB" w:rsidRDefault="00C92ADA" w:rsidP="002668F6">
            <w:pPr>
              <w:rPr>
                <w:rFonts w:ascii="Marianne" w:hAnsi="Marianne"/>
                <w:b/>
              </w:rPr>
            </w:pPr>
            <w:r w:rsidRPr="000158FB">
              <w:rPr>
                <w:rFonts w:ascii="Marianne" w:hAnsi="Marianne"/>
                <w:b/>
              </w:rPr>
              <w:t>Fait à</w:t>
            </w:r>
            <w:r w:rsidR="00D91644" w:rsidRPr="000158FB">
              <w:rPr>
                <w:rFonts w:ascii="Marianne" w:hAnsi="Marianne"/>
                <w:b/>
              </w:rPr>
              <w:t> :</w:t>
            </w:r>
          </w:p>
          <w:p w14:paraId="66A06696" w14:textId="77777777" w:rsidR="0099574A" w:rsidRPr="000158FB" w:rsidRDefault="00C92ADA" w:rsidP="002668F6">
            <w:pPr>
              <w:rPr>
                <w:rFonts w:ascii="Marianne" w:hAnsi="Marianne"/>
                <w:b/>
              </w:rPr>
            </w:pPr>
            <w:r w:rsidRPr="000158FB">
              <w:rPr>
                <w:rFonts w:ascii="Marianne" w:hAnsi="Marianne"/>
                <w:b/>
              </w:rPr>
              <w:t xml:space="preserve">Date : </w:t>
            </w:r>
          </w:p>
          <w:p w14:paraId="328C6D7F" w14:textId="77777777" w:rsidR="007D40F6" w:rsidRPr="000158FB" w:rsidRDefault="007D40F6" w:rsidP="002668F6">
            <w:pPr>
              <w:rPr>
                <w:rFonts w:ascii="Marianne" w:hAnsi="Marianne"/>
                <w:b/>
              </w:rPr>
            </w:pPr>
          </w:p>
          <w:p w14:paraId="50517548" w14:textId="77777777" w:rsidR="0038110A" w:rsidRPr="000158FB" w:rsidRDefault="0099574A" w:rsidP="002668F6">
            <w:pPr>
              <w:rPr>
                <w:rFonts w:ascii="Marianne" w:hAnsi="Marianne"/>
                <w:b/>
              </w:rPr>
            </w:pPr>
            <w:r w:rsidRPr="000158FB">
              <w:rPr>
                <w:rFonts w:ascii="Marianne" w:hAnsi="Marianne"/>
                <w:b/>
              </w:rPr>
              <w:t>S</w:t>
            </w:r>
            <w:r w:rsidR="00C92ADA" w:rsidRPr="000158FB">
              <w:rPr>
                <w:rFonts w:ascii="Marianne" w:hAnsi="Marianne"/>
                <w:b/>
              </w:rPr>
              <w:t>ignature :</w:t>
            </w:r>
            <w:r w:rsidR="00856256" w:rsidRPr="000158FB">
              <w:rPr>
                <w:rFonts w:ascii="Marianne" w:hAnsi="Marianne"/>
                <w:b/>
              </w:rPr>
              <w:t> </w:t>
            </w:r>
          </w:p>
          <w:p w14:paraId="600D2452" w14:textId="77777777" w:rsidR="00C92ADA" w:rsidRPr="000158FB" w:rsidRDefault="00C92ADA" w:rsidP="002668F6">
            <w:pPr>
              <w:rPr>
                <w:rFonts w:ascii="Marianne" w:hAnsi="Marianne"/>
              </w:rPr>
            </w:pPr>
          </w:p>
        </w:tc>
      </w:tr>
      <w:tr w:rsidR="007D6361" w:rsidRPr="000158FB" w14:paraId="4FD45AC1" w14:textId="77777777" w:rsidTr="007D40F6">
        <w:tc>
          <w:tcPr>
            <w:tcW w:w="9776" w:type="dxa"/>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293E2313" w14:textId="10DF6B51" w:rsidR="000D4AF8" w:rsidRPr="000158FB" w:rsidRDefault="00FE390E" w:rsidP="002F6B0A">
            <w:pPr>
              <w:spacing w:before="120" w:after="120"/>
              <w:jc w:val="center"/>
              <w:rPr>
                <w:rFonts w:ascii="Marianne" w:hAnsi="Marianne"/>
                <w:b/>
                <w:sz w:val="24"/>
                <w:szCs w:val="24"/>
              </w:rPr>
            </w:pPr>
            <w:r w:rsidRPr="000158FB">
              <w:rPr>
                <w:rFonts w:ascii="Marianne" w:hAnsi="Marianne"/>
                <w:b/>
                <w:sz w:val="24"/>
                <w:szCs w:val="24"/>
              </w:rPr>
              <w:lastRenderedPageBreak/>
              <w:t xml:space="preserve">AVIS </w:t>
            </w:r>
            <w:r w:rsidR="00D02238">
              <w:rPr>
                <w:rFonts w:ascii="Marianne" w:hAnsi="Marianne"/>
                <w:b/>
                <w:sz w:val="24"/>
                <w:szCs w:val="24"/>
              </w:rPr>
              <w:t>MOTIVÉ DU SUPÉRIEUR HIÉRARCHIQUE (</w:t>
            </w:r>
            <w:r w:rsidR="00D02238" w:rsidRPr="000158FB">
              <w:rPr>
                <w:rFonts w:ascii="Marianne" w:hAnsi="Marianne"/>
                <w:b/>
                <w:sz w:val="24"/>
                <w:szCs w:val="24"/>
              </w:rPr>
              <w:t>CANDIDAT TITULAIRE, CDI EXTERNE AU MASA</w:t>
            </w:r>
            <w:r w:rsidR="00D02238">
              <w:rPr>
                <w:rFonts w:ascii="Marianne" w:hAnsi="Marianne"/>
                <w:b/>
                <w:sz w:val="24"/>
                <w:szCs w:val="24"/>
              </w:rPr>
              <w:t>)</w:t>
            </w:r>
            <w:r w:rsidR="00E47E85">
              <w:rPr>
                <w:rFonts w:ascii="Marianne" w:hAnsi="Marianne"/>
                <w:b/>
                <w:sz w:val="24"/>
                <w:szCs w:val="24"/>
              </w:rPr>
              <w:t xml:space="preserve"> – AVIS FACULTATIF</w:t>
            </w:r>
          </w:p>
        </w:tc>
      </w:tr>
      <w:tr w:rsidR="000D4AF8" w:rsidRPr="000158FB" w14:paraId="53EB13C2" w14:textId="77777777" w:rsidTr="007D40F6">
        <w:tc>
          <w:tcPr>
            <w:tcW w:w="9776" w:type="dxa"/>
            <w:tcBorders>
              <w:top w:val="single" w:sz="18" w:space="0" w:color="auto"/>
              <w:left w:val="single" w:sz="18" w:space="0" w:color="auto"/>
              <w:bottom w:val="nil"/>
              <w:right w:val="single" w:sz="18" w:space="0" w:color="auto"/>
            </w:tcBorders>
            <w:shd w:val="clear" w:color="auto" w:fill="auto"/>
          </w:tcPr>
          <w:p w14:paraId="20AA8990" w14:textId="107B3B14" w:rsidR="000D4AF8" w:rsidRDefault="000D4AF8">
            <w:pPr>
              <w:rPr>
                <w:rFonts w:ascii="Marianne" w:hAnsi="Marianne"/>
                <w:b/>
              </w:rPr>
            </w:pPr>
          </w:p>
          <w:p w14:paraId="496C1EEC" w14:textId="77777777" w:rsidR="00542F87" w:rsidRPr="000158FB" w:rsidRDefault="00542F87" w:rsidP="00D02238">
            <w:pPr>
              <w:rPr>
                <w:rFonts w:ascii="Marianne" w:hAnsi="Marianne"/>
                <w:b/>
              </w:rPr>
            </w:pPr>
          </w:p>
        </w:tc>
      </w:tr>
      <w:tr w:rsidR="000D4AF8" w:rsidRPr="000158FB" w14:paraId="2E4C7C1C" w14:textId="77777777" w:rsidTr="007D40F6">
        <w:tc>
          <w:tcPr>
            <w:tcW w:w="9776" w:type="dxa"/>
            <w:tcBorders>
              <w:top w:val="nil"/>
              <w:left w:val="single" w:sz="18" w:space="0" w:color="auto"/>
              <w:bottom w:val="single" w:sz="18" w:space="0" w:color="auto"/>
              <w:right w:val="single" w:sz="18" w:space="0" w:color="auto"/>
            </w:tcBorders>
            <w:shd w:val="clear" w:color="auto" w:fill="auto"/>
          </w:tcPr>
          <w:p w14:paraId="7C61D303" w14:textId="77777777" w:rsidR="000D4AF8" w:rsidRPr="000158FB" w:rsidRDefault="00FE390E">
            <w:pPr>
              <w:rPr>
                <w:rFonts w:ascii="Marianne" w:hAnsi="Marianne"/>
              </w:rPr>
            </w:pPr>
            <w:r w:rsidRPr="000158FB">
              <w:rPr>
                <w:rFonts w:ascii="Marianne" w:hAnsi="Marianne"/>
                <w:b/>
              </w:rPr>
              <w:t>Nom :</w:t>
            </w:r>
            <w:r w:rsidR="002F6B0A" w:rsidRPr="000158FB">
              <w:rPr>
                <w:rFonts w:ascii="Marianne" w:hAnsi="Marianne"/>
              </w:rPr>
              <w:t xml:space="preserve"> </w:t>
            </w:r>
          </w:p>
          <w:p w14:paraId="4FE91C9D" w14:textId="77777777" w:rsidR="00542F87" w:rsidRPr="000158FB" w:rsidRDefault="00FE390E">
            <w:pPr>
              <w:rPr>
                <w:rFonts w:ascii="Marianne" w:hAnsi="Marianne"/>
              </w:rPr>
            </w:pPr>
            <w:r w:rsidRPr="000158FB">
              <w:rPr>
                <w:rFonts w:ascii="Marianne" w:hAnsi="Marianne"/>
                <w:b/>
              </w:rPr>
              <w:t>Fonction :</w:t>
            </w:r>
          </w:p>
          <w:p w14:paraId="3CFB9D0F" w14:textId="77777777" w:rsidR="00F20420" w:rsidRPr="000158FB" w:rsidRDefault="00F20420">
            <w:pPr>
              <w:rPr>
                <w:rFonts w:ascii="Marianne" w:hAnsi="Marianne"/>
                <w:b/>
              </w:rPr>
            </w:pPr>
          </w:p>
          <w:p w14:paraId="1BC5231D" w14:textId="77777777" w:rsidR="00F20420" w:rsidRPr="000158FB" w:rsidRDefault="00F20420">
            <w:pPr>
              <w:rPr>
                <w:rFonts w:ascii="Marianne" w:hAnsi="Marianne"/>
                <w:b/>
              </w:rPr>
            </w:pPr>
            <w:r w:rsidRPr="000158FB">
              <w:rPr>
                <w:rFonts w:ascii="Marianne" w:hAnsi="Marianne"/>
                <w:b/>
              </w:rPr>
              <w:t>Avis</w:t>
            </w:r>
          </w:p>
          <w:p w14:paraId="74E0E121" w14:textId="77777777" w:rsidR="00FE390E" w:rsidRPr="000158FB" w:rsidRDefault="00C00FB1">
            <w:pPr>
              <w:rPr>
                <w:rFonts w:ascii="Marianne" w:hAnsi="Marianne"/>
                <w:b/>
              </w:rPr>
            </w:pPr>
            <w:sdt>
              <w:sdtPr>
                <w:rPr>
                  <w:rFonts w:ascii="Marianne" w:hAnsi="Marianne"/>
                </w:rPr>
                <w:id w:val="780692323"/>
                <w15:color w:val="008000"/>
                <w14:checkbox>
                  <w14:checked w14:val="0"/>
                  <w14:checkedState w14:val="2612" w14:font="MS Gothic"/>
                  <w14:uncheckedState w14:val="2610" w14:font="MS Gothic"/>
                </w14:checkbox>
              </w:sdtPr>
              <w:sdtEndPr/>
              <w:sdtContent>
                <w:r w:rsidR="002F6B0A" w:rsidRPr="000158FB">
                  <w:rPr>
                    <w:rFonts w:ascii="Segoe UI Symbol" w:eastAsia="MS Gothic" w:hAnsi="Segoe UI Symbol" w:cs="Segoe UI Symbol"/>
                  </w:rPr>
                  <w:t>☐</w:t>
                </w:r>
              </w:sdtContent>
            </w:sdt>
            <w:r w:rsidR="002F6B0A" w:rsidRPr="000158FB">
              <w:rPr>
                <w:rFonts w:ascii="Marianne" w:hAnsi="Marianne"/>
              </w:rPr>
              <w:t xml:space="preserve"> </w:t>
            </w:r>
            <w:r w:rsidR="00FE390E" w:rsidRPr="000158FB">
              <w:rPr>
                <w:rFonts w:ascii="Marianne" w:hAnsi="Marianne"/>
                <w:b/>
              </w:rPr>
              <w:t>Favorable</w:t>
            </w:r>
            <w:r w:rsidR="00FE390E" w:rsidRPr="000158FB">
              <w:rPr>
                <w:rFonts w:ascii="Marianne" w:hAnsi="Marianne"/>
              </w:rPr>
              <w:tab/>
            </w:r>
            <w:sdt>
              <w:sdtPr>
                <w:rPr>
                  <w:rFonts w:ascii="Marianne" w:hAnsi="Marianne"/>
                </w:rPr>
                <w:id w:val="476034653"/>
                <w15:color w:val="008000"/>
                <w14:checkbox>
                  <w14:checked w14:val="0"/>
                  <w14:checkedState w14:val="2612" w14:font="MS Gothic"/>
                  <w14:uncheckedState w14:val="2610" w14:font="MS Gothic"/>
                </w14:checkbox>
              </w:sdtPr>
              <w:sdtEndPr/>
              <w:sdtContent>
                <w:r w:rsidR="002F6B0A" w:rsidRPr="000158FB">
                  <w:rPr>
                    <w:rFonts w:ascii="Segoe UI Symbol" w:eastAsia="MS Gothic" w:hAnsi="Segoe UI Symbol" w:cs="Segoe UI Symbol"/>
                  </w:rPr>
                  <w:t>☐</w:t>
                </w:r>
              </w:sdtContent>
            </w:sdt>
            <w:r w:rsidR="00FE390E" w:rsidRPr="000158FB">
              <w:rPr>
                <w:rFonts w:ascii="Marianne" w:hAnsi="Marianne"/>
                <w:b/>
              </w:rPr>
              <w:t>Défavorable</w:t>
            </w:r>
          </w:p>
          <w:p w14:paraId="7229A7C5" w14:textId="77777777" w:rsidR="00F20420" w:rsidRPr="000158FB" w:rsidRDefault="00F20420">
            <w:pPr>
              <w:rPr>
                <w:rFonts w:ascii="Marianne" w:hAnsi="Marianne"/>
              </w:rPr>
            </w:pPr>
          </w:p>
          <w:p w14:paraId="43162947" w14:textId="77777777" w:rsidR="002F6B0A" w:rsidRPr="000158FB" w:rsidRDefault="00F20420">
            <w:pPr>
              <w:rPr>
                <w:rFonts w:ascii="Marianne" w:hAnsi="Marianne"/>
              </w:rPr>
            </w:pPr>
            <w:r w:rsidRPr="000158FB">
              <w:rPr>
                <w:rFonts w:ascii="Marianne" w:hAnsi="Marianne"/>
                <w:b/>
              </w:rPr>
              <w:t>Motivation de l’avis</w:t>
            </w:r>
            <w:r w:rsidR="002F6B0A" w:rsidRPr="000158FB">
              <w:rPr>
                <w:rFonts w:ascii="Marianne" w:hAnsi="Marianne"/>
                <w:b/>
              </w:rPr>
              <w:t> :</w:t>
            </w:r>
            <w:r w:rsidR="002F6B0A" w:rsidRPr="000158FB">
              <w:rPr>
                <w:rFonts w:ascii="Marianne" w:hAnsi="Marianne"/>
              </w:rPr>
              <w:t xml:space="preserve"> </w:t>
            </w:r>
          </w:p>
          <w:p w14:paraId="443A543F" w14:textId="77777777" w:rsidR="002F6B0A" w:rsidRPr="000158FB" w:rsidRDefault="002F6B0A">
            <w:pPr>
              <w:rPr>
                <w:rFonts w:ascii="Marianne" w:hAnsi="Marianne"/>
              </w:rPr>
            </w:pPr>
            <w:r w:rsidRPr="000158FB">
              <w:rPr>
                <w:rFonts w:ascii="Marianne" w:hAnsi="Marianne"/>
                <w:b/>
              </w:rPr>
              <w:t>Date :</w:t>
            </w:r>
            <w:r w:rsidRPr="000158FB">
              <w:rPr>
                <w:rFonts w:ascii="Marianne" w:hAnsi="Marianne"/>
              </w:rPr>
              <w:t xml:space="preserve"> </w:t>
            </w:r>
          </w:p>
          <w:p w14:paraId="0CBECB5C" w14:textId="77777777" w:rsidR="007D40F6" w:rsidRPr="000158FB" w:rsidRDefault="007D40F6">
            <w:pPr>
              <w:rPr>
                <w:rFonts w:ascii="Marianne" w:hAnsi="Marianne"/>
              </w:rPr>
            </w:pPr>
          </w:p>
          <w:p w14:paraId="0E8C2D11" w14:textId="77777777" w:rsidR="002F6B0A" w:rsidRPr="000158FB" w:rsidRDefault="002F6B0A">
            <w:pPr>
              <w:rPr>
                <w:rFonts w:ascii="Marianne" w:hAnsi="Marianne"/>
              </w:rPr>
            </w:pPr>
            <w:r w:rsidRPr="000158FB">
              <w:rPr>
                <w:rFonts w:ascii="Marianne" w:hAnsi="Marianne"/>
                <w:b/>
              </w:rPr>
              <w:t>Signature :</w:t>
            </w:r>
            <w:r w:rsidRPr="000158FB">
              <w:rPr>
                <w:rFonts w:ascii="Marianne" w:hAnsi="Marianne"/>
              </w:rPr>
              <w:t xml:space="preserve"> </w:t>
            </w:r>
          </w:p>
          <w:p w14:paraId="32A991D6" w14:textId="77777777" w:rsidR="002F6B0A" w:rsidRPr="000158FB" w:rsidRDefault="002F6B0A">
            <w:pPr>
              <w:rPr>
                <w:rFonts w:ascii="Marianne" w:hAnsi="Marianne"/>
              </w:rPr>
            </w:pPr>
          </w:p>
        </w:tc>
      </w:tr>
    </w:tbl>
    <w:p w14:paraId="47420EF2" w14:textId="289D4F88" w:rsidR="000158FB" w:rsidRDefault="000158FB">
      <w:pPr>
        <w:rPr>
          <w:rFonts w:ascii="Marianne" w:hAnsi="Marianne"/>
        </w:rPr>
      </w:pPr>
    </w:p>
    <w:p w14:paraId="3600DE5D" w14:textId="77777777" w:rsidR="000158FB" w:rsidRDefault="000158FB">
      <w:pPr>
        <w:rPr>
          <w:rFonts w:ascii="Marianne" w:hAnsi="Marianne"/>
        </w:rPr>
      </w:pPr>
      <w:r>
        <w:rPr>
          <w:rFonts w:ascii="Marianne" w:hAnsi="Marianne"/>
        </w:rPr>
        <w:br w:type="page"/>
      </w:r>
    </w:p>
    <w:p w14:paraId="5E8B7F3E" w14:textId="77777777" w:rsidR="007D40F6" w:rsidRPr="000158FB" w:rsidRDefault="007D40F6">
      <w:pPr>
        <w:rPr>
          <w:rFonts w:ascii="Marianne" w:hAnsi="Marianne"/>
        </w:rPr>
      </w:pPr>
    </w:p>
    <w:tbl>
      <w:tblPr>
        <w:tblStyle w:val="Grilledutableau"/>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882"/>
      </w:tblGrid>
      <w:tr w:rsidR="003452B2" w:rsidRPr="000158FB" w14:paraId="73D067BD" w14:textId="77777777" w:rsidTr="007D40F6">
        <w:tc>
          <w:tcPr>
            <w:tcW w:w="2972" w:type="dxa"/>
          </w:tcPr>
          <w:p w14:paraId="4C442C69" w14:textId="77777777" w:rsidR="003452B2" w:rsidRPr="000158FB" w:rsidRDefault="008B5C5D" w:rsidP="005B3980">
            <w:pPr>
              <w:rPr>
                <w:rFonts w:ascii="Marianne" w:hAnsi="Marianne"/>
                <w:b/>
                <w:sz w:val="24"/>
                <w:szCs w:val="24"/>
              </w:rPr>
            </w:pPr>
            <w:r w:rsidRPr="000158FB">
              <w:rPr>
                <w:rFonts w:ascii="Marianne" w:hAnsi="Marianne"/>
                <w:noProof/>
                <w:lang w:eastAsia="fr-FR"/>
              </w:rPr>
              <w:drawing>
                <wp:inline distT="0" distB="0" distL="0" distR="0" wp14:anchorId="61495989" wp14:editId="55FCCB10">
                  <wp:extent cx="1334135" cy="852616"/>
                  <wp:effectExtent l="0" t="0" r="0" b="5080"/>
                  <wp:docPr id="2" name="Image 2" descr="https://intranet.national.agriculture.rie.gouv.fr/IMG/png/MASA_cartouche_RVB_cle8f6c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national.agriculture.rie.gouv.fr/IMG/png/MASA_cartouche_RVB_cle8f6c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6510" cy="873306"/>
                          </a:xfrm>
                          <a:prstGeom prst="rect">
                            <a:avLst/>
                          </a:prstGeom>
                          <a:noFill/>
                          <a:ln>
                            <a:noFill/>
                          </a:ln>
                        </pic:spPr>
                      </pic:pic>
                    </a:graphicData>
                  </a:graphic>
                </wp:inline>
              </w:drawing>
            </w:r>
          </w:p>
        </w:tc>
        <w:tc>
          <w:tcPr>
            <w:tcW w:w="6882" w:type="dxa"/>
            <w:vAlign w:val="center"/>
          </w:tcPr>
          <w:p w14:paraId="6E689175" w14:textId="77777777" w:rsidR="007D40F6" w:rsidRPr="000158FB" w:rsidRDefault="007D40F6">
            <w:pPr>
              <w:rPr>
                <w:rFonts w:ascii="Marianne" w:hAnsi="Marianne"/>
              </w:rPr>
            </w:pPr>
          </w:p>
          <w:p w14:paraId="3BE5A3F9" w14:textId="79B5241F" w:rsidR="003452B2" w:rsidRPr="000158FB" w:rsidRDefault="003452B2" w:rsidP="003452B2">
            <w:pPr>
              <w:jc w:val="center"/>
              <w:rPr>
                <w:rFonts w:ascii="Marianne" w:hAnsi="Marianne"/>
                <w:b/>
                <w:sz w:val="24"/>
                <w:szCs w:val="24"/>
              </w:rPr>
            </w:pPr>
            <w:r w:rsidRPr="000158FB">
              <w:rPr>
                <w:rFonts w:ascii="Marianne" w:hAnsi="Marianne" w:cs="Calibri,Bold"/>
                <w:b/>
                <w:bCs/>
              </w:rPr>
              <w:t>LISTE DES PIÈCES JUSTIFICATIVES À JOINDRE OBLIGATOIREMENT À L’APPUI de la DEMANDE de MOBILITÉ</w:t>
            </w:r>
            <w:r w:rsidR="00703CC0">
              <w:rPr>
                <w:rStyle w:val="Appelnotedebasdep"/>
                <w:rFonts w:ascii="Marianne" w:hAnsi="Marianne" w:cs="Calibri,Bold"/>
                <w:b/>
                <w:bCs/>
              </w:rPr>
              <w:footnoteReference w:id="4"/>
            </w:r>
          </w:p>
        </w:tc>
      </w:tr>
    </w:tbl>
    <w:p w14:paraId="1D28A729" w14:textId="77777777" w:rsidR="000D4AF8" w:rsidRPr="000158FB" w:rsidRDefault="000D4AF8" w:rsidP="0099574A">
      <w:pPr>
        <w:rPr>
          <w:rFonts w:ascii="Marianne" w:hAnsi="Marianne"/>
        </w:rPr>
      </w:pPr>
    </w:p>
    <w:tbl>
      <w:tblPr>
        <w:tblW w:w="978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8"/>
        <w:gridCol w:w="2925"/>
        <w:gridCol w:w="4508"/>
      </w:tblGrid>
      <w:tr w:rsidR="003452B2" w:rsidRPr="000158FB" w14:paraId="2E21AB7B" w14:textId="77777777" w:rsidTr="005B3980">
        <w:trPr>
          <w:trHeight w:val="888"/>
          <w:jc w:val="center"/>
        </w:trPr>
        <w:tc>
          <w:tcPr>
            <w:tcW w:w="5273" w:type="dxa"/>
            <w:gridSpan w:val="2"/>
            <w:tcBorders>
              <w:top w:val="single" w:sz="18" w:space="0" w:color="auto"/>
              <w:bottom w:val="single" w:sz="18" w:space="0" w:color="auto"/>
            </w:tcBorders>
            <w:shd w:val="clear" w:color="auto" w:fill="C5E0B3" w:themeFill="accent6" w:themeFillTint="66"/>
            <w:vAlign w:val="center"/>
          </w:tcPr>
          <w:p w14:paraId="3BA1A025" w14:textId="3197B40E" w:rsidR="003452B2" w:rsidRPr="000158FB" w:rsidRDefault="003452B2" w:rsidP="00703CC0">
            <w:pPr>
              <w:spacing w:before="120" w:after="120"/>
              <w:jc w:val="center"/>
              <w:rPr>
                <w:rFonts w:ascii="Marianne" w:hAnsi="Marianne"/>
                <w:b/>
              </w:rPr>
            </w:pPr>
            <w:r w:rsidRPr="000158FB">
              <w:rPr>
                <w:rFonts w:ascii="Marianne" w:hAnsi="Marianne"/>
                <w:b/>
              </w:rPr>
              <w:t xml:space="preserve">Priorité de mutation énoncée à l’article 62 BIS de la loi n°84-16 du 11 janvier 1984 et dans le décret n° 2019-1441du 23 décembre 2019 </w:t>
            </w:r>
          </w:p>
        </w:tc>
        <w:tc>
          <w:tcPr>
            <w:tcW w:w="4508" w:type="dxa"/>
            <w:tcBorders>
              <w:top w:val="single" w:sz="18" w:space="0" w:color="auto"/>
              <w:bottom w:val="single" w:sz="18" w:space="0" w:color="auto"/>
            </w:tcBorders>
            <w:shd w:val="clear" w:color="auto" w:fill="C5E0B3" w:themeFill="accent6" w:themeFillTint="66"/>
            <w:vAlign w:val="center"/>
          </w:tcPr>
          <w:p w14:paraId="42897386" w14:textId="77777777" w:rsidR="003452B2" w:rsidRPr="000158FB" w:rsidRDefault="003452B2" w:rsidP="005B3980">
            <w:pPr>
              <w:jc w:val="center"/>
              <w:rPr>
                <w:rFonts w:ascii="Marianne" w:hAnsi="Marianne"/>
                <w:b/>
              </w:rPr>
            </w:pPr>
            <w:r w:rsidRPr="000158FB">
              <w:rPr>
                <w:rFonts w:ascii="Marianne" w:hAnsi="Marianne"/>
                <w:b/>
              </w:rPr>
              <w:t>Pièces justificatives</w:t>
            </w:r>
          </w:p>
        </w:tc>
      </w:tr>
      <w:tr w:rsidR="003452B2" w:rsidRPr="000158FB" w14:paraId="6DD63D89" w14:textId="77777777" w:rsidTr="005B3980">
        <w:trPr>
          <w:trHeight w:val="1380"/>
          <w:jc w:val="center"/>
        </w:trPr>
        <w:tc>
          <w:tcPr>
            <w:tcW w:w="2348" w:type="dxa"/>
            <w:tcBorders>
              <w:top w:val="single" w:sz="18" w:space="0" w:color="auto"/>
            </w:tcBorders>
            <w:shd w:val="clear" w:color="auto" w:fill="auto"/>
          </w:tcPr>
          <w:p w14:paraId="5CBC5251" w14:textId="77777777" w:rsidR="003452B2" w:rsidRPr="000158FB" w:rsidRDefault="003452B2" w:rsidP="005B3980">
            <w:pPr>
              <w:jc w:val="center"/>
              <w:rPr>
                <w:rFonts w:ascii="Marianne" w:hAnsi="Marianne"/>
                <w:b/>
              </w:rPr>
            </w:pPr>
            <w:r w:rsidRPr="000158FB">
              <w:rPr>
                <w:rFonts w:ascii="Marianne" w:hAnsi="Marianne"/>
                <w:b/>
              </w:rPr>
              <w:t>Suppression de poste dans le cadre d’une restructuration d’un service de l’État ou d’un de ses établissements publics</w:t>
            </w:r>
          </w:p>
        </w:tc>
        <w:tc>
          <w:tcPr>
            <w:tcW w:w="2925" w:type="dxa"/>
            <w:tcBorders>
              <w:top w:val="single" w:sz="18" w:space="0" w:color="auto"/>
            </w:tcBorders>
            <w:shd w:val="clear" w:color="auto" w:fill="auto"/>
          </w:tcPr>
          <w:p w14:paraId="3FAED5F3" w14:textId="77777777" w:rsidR="003452B2" w:rsidRPr="000158FB" w:rsidRDefault="003452B2" w:rsidP="005B3980">
            <w:pPr>
              <w:jc w:val="both"/>
              <w:rPr>
                <w:rStyle w:val="Absatz-Standardschriftart"/>
                <w:rFonts w:ascii="Marianne" w:hAnsi="Marianne"/>
              </w:rPr>
            </w:pPr>
            <w:r w:rsidRPr="000158FB">
              <w:rPr>
                <w:rStyle w:val="Absatz-Standardschriftart"/>
                <w:rFonts w:ascii="Marianne" w:hAnsi="Marianne"/>
              </w:rPr>
              <w:t>Fonctionnaire dont l'emploi est supprimé dans le cadre d'une restructuration d'un service de l'État ou de l'un de ses établissements publics</w:t>
            </w:r>
          </w:p>
        </w:tc>
        <w:tc>
          <w:tcPr>
            <w:tcW w:w="4508" w:type="dxa"/>
            <w:tcBorders>
              <w:top w:val="single" w:sz="18" w:space="0" w:color="auto"/>
            </w:tcBorders>
            <w:shd w:val="clear" w:color="auto" w:fill="auto"/>
          </w:tcPr>
          <w:p w14:paraId="3152B407" w14:textId="77777777" w:rsidR="003452B2" w:rsidRPr="000158FB" w:rsidRDefault="003452B2" w:rsidP="005B3980">
            <w:pPr>
              <w:jc w:val="both"/>
              <w:rPr>
                <w:rStyle w:val="Absatz-Standardschriftart"/>
                <w:rFonts w:ascii="Marianne" w:hAnsi="Marianne"/>
              </w:rPr>
            </w:pPr>
            <w:r w:rsidRPr="000158FB">
              <w:rPr>
                <w:rStyle w:val="Absatz-Standardschriftart"/>
                <w:rFonts w:ascii="Marianne" w:hAnsi="Marianne"/>
              </w:rPr>
              <w:t>Arrêté du ou des ministres intéressés et du ministre chargé de la fonction publique qui définit le périmètre et la durée de mise en œuvre d’une restructuration d'un service de l'État</w:t>
            </w:r>
          </w:p>
          <w:p w14:paraId="4CD147D5" w14:textId="77777777" w:rsidR="003452B2" w:rsidRPr="000158FB" w:rsidRDefault="003452B2" w:rsidP="005B3980">
            <w:pPr>
              <w:jc w:val="both"/>
              <w:rPr>
                <w:rStyle w:val="Absatz-Standardschriftart"/>
                <w:rFonts w:ascii="Marianne" w:hAnsi="Marianne"/>
              </w:rPr>
            </w:pPr>
            <w:proofErr w:type="gramStart"/>
            <w:r w:rsidRPr="000158FB">
              <w:rPr>
                <w:rStyle w:val="Absatz-Standardschriftart"/>
                <w:rFonts w:ascii="Marianne" w:hAnsi="Marianne"/>
              </w:rPr>
              <w:t>ou</w:t>
            </w:r>
            <w:proofErr w:type="gramEnd"/>
            <w:r w:rsidRPr="000158FB">
              <w:rPr>
                <w:rStyle w:val="Absatz-Standardschriftart"/>
                <w:rFonts w:ascii="Marianne" w:hAnsi="Marianne"/>
              </w:rPr>
              <w:t xml:space="preserve"> de l'un de ses établissements publics</w:t>
            </w:r>
          </w:p>
          <w:p w14:paraId="13BDA7AC" w14:textId="77777777" w:rsidR="003452B2" w:rsidRPr="000158FB" w:rsidRDefault="003452B2" w:rsidP="005B3980">
            <w:pPr>
              <w:jc w:val="both"/>
              <w:rPr>
                <w:rStyle w:val="Absatz-Standardschriftart"/>
                <w:rFonts w:ascii="Marianne" w:hAnsi="Marianne"/>
              </w:rPr>
            </w:pPr>
            <w:r w:rsidRPr="000158FB">
              <w:rPr>
                <w:rStyle w:val="Absatz-Standardschriftart"/>
                <w:rFonts w:ascii="Marianne" w:hAnsi="Marianne"/>
              </w:rPr>
              <w:t>À défaut, attestation du directeur de la structure</w:t>
            </w:r>
          </w:p>
        </w:tc>
      </w:tr>
    </w:tbl>
    <w:p w14:paraId="4F03989F" w14:textId="77777777" w:rsidR="003452B2" w:rsidRPr="000158FB" w:rsidRDefault="003452B2" w:rsidP="0099574A">
      <w:pPr>
        <w:rPr>
          <w:rFonts w:ascii="Marianne" w:hAnsi="Marianne"/>
        </w:rPr>
      </w:pPr>
    </w:p>
    <w:tbl>
      <w:tblPr>
        <w:tblW w:w="978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3"/>
        <w:gridCol w:w="15"/>
        <w:gridCol w:w="2925"/>
        <w:gridCol w:w="4508"/>
      </w:tblGrid>
      <w:tr w:rsidR="003452B2" w:rsidRPr="000158FB" w14:paraId="79683A58" w14:textId="77777777" w:rsidTr="005B3980">
        <w:trPr>
          <w:trHeight w:val="435"/>
          <w:tblHeader/>
          <w:jc w:val="center"/>
        </w:trPr>
        <w:tc>
          <w:tcPr>
            <w:tcW w:w="5273" w:type="dxa"/>
            <w:gridSpan w:val="3"/>
            <w:tcBorders>
              <w:top w:val="single" w:sz="18" w:space="0" w:color="auto"/>
              <w:bottom w:val="single" w:sz="18" w:space="0" w:color="auto"/>
            </w:tcBorders>
            <w:shd w:val="clear" w:color="auto" w:fill="C5E0B3" w:themeFill="accent6" w:themeFillTint="66"/>
            <w:vAlign w:val="center"/>
          </w:tcPr>
          <w:p w14:paraId="5802DC4F" w14:textId="77777777" w:rsidR="003452B2" w:rsidRPr="000158FB" w:rsidRDefault="003452B2" w:rsidP="003452B2">
            <w:pPr>
              <w:spacing w:before="120" w:after="120"/>
              <w:jc w:val="center"/>
              <w:rPr>
                <w:rFonts w:ascii="Marianne" w:hAnsi="Marianne" w:cs="Calibri,Bold"/>
                <w:b/>
                <w:bCs/>
              </w:rPr>
            </w:pPr>
            <w:r w:rsidRPr="000158FB">
              <w:rPr>
                <w:rFonts w:ascii="Marianne" w:hAnsi="Marianne" w:cs="Calibri,Bold"/>
                <w:b/>
                <w:bCs/>
              </w:rPr>
              <w:t>Priorités de mutation énoncées à l’article 60 II de la loi n°84-16 du 11 janvier 1984</w:t>
            </w:r>
          </w:p>
        </w:tc>
        <w:tc>
          <w:tcPr>
            <w:tcW w:w="4508" w:type="dxa"/>
            <w:tcBorders>
              <w:top w:val="single" w:sz="18" w:space="0" w:color="auto"/>
              <w:bottom w:val="single" w:sz="18" w:space="0" w:color="auto"/>
            </w:tcBorders>
            <w:shd w:val="clear" w:color="auto" w:fill="C5E0B3" w:themeFill="accent6" w:themeFillTint="66"/>
            <w:vAlign w:val="center"/>
          </w:tcPr>
          <w:p w14:paraId="00CAA6A8" w14:textId="77777777" w:rsidR="003452B2" w:rsidRPr="000158FB" w:rsidRDefault="003452B2" w:rsidP="005B3980">
            <w:pPr>
              <w:jc w:val="center"/>
              <w:rPr>
                <w:rFonts w:ascii="Marianne" w:hAnsi="Marianne" w:cs="Calibri,Bold"/>
                <w:b/>
                <w:bCs/>
              </w:rPr>
            </w:pPr>
            <w:r w:rsidRPr="000158FB">
              <w:rPr>
                <w:rFonts w:ascii="Marianne" w:hAnsi="Marianne" w:cs="Calibri,Bold"/>
                <w:b/>
                <w:bCs/>
              </w:rPr>
              <w:t>Pièces justificatives</w:t>
            </w:r>
          </w:p>
        </w:tc>
      </w:tr>
      <w:tr w:rsidR="003452B2" w:rsidRPr="000158FB" w14:paraId="4971C38E" w14:textId="77777777" w:rsidTr="005B3980">
        <w:trPr>
          <w:trHeight w:val="983"/>
          <w:jc w:val="center"/>
        </w:trPr>
        <w:tc>
          <w:tcPr>
            <w:tcW w:w="2348" w:type="dxa"/>
            <w:gridSpan w:val="2"/>
            <w:tcBorders>
              <w:top w:val="single" w:sz="18" w:space="0" w:color="auto"/>
            </w:tcBorders>
          </w:tcPr>
          <w:p w14:paraId="2E932E78" w14:textId="77777777" w:rsidR="003452B2" w:rsidRPr="000158FB" w:rsidRDefault="003452B2" w:rsidP="005B3980">
            <w:pPr>
              <w:jc w:val="center"/>
              <w:rPr>
                <w:rFonts w:ascii="Marianne" w:hAnsi="Marianne"/>
                <w:b/>
              </w:rPr>
            </w:pPr>
            <w:r w:rsidRPr="000158FB">
              <w:rPr>
                <w:rFonts w:ascii="Marianne" w:hAnsi="Marianne"/>
                <w:b/>
              </w:rPr>
              <w:t>1/5</w:t>
            </w:r>
          </w:p>
          <w:p w14:paraId="5F6A7135" w14:textId="77777777" w:rsidR="003452B2" w:rsidRPr="000158FB" w:rsidRDefault="003452B2" w:rsidP="005B3980">
            <w:pPr>
              <w:jc w:val="center"/>
              <w:rPr>
                <w:rFonts w:ascii="Marianne" w:hAnsi="Marianne"/>
                <w:b/>
              </w:rPr>
            </w:pPr>
            <w:r w:rsidRPr="000158FB">
              <w:rPr>
                <w:rFonts w:ascii="Marianne" w:hAnsi="Marianne"/>
                <w:b/>
              </w:rPr>
              <w:t>Rapprochement de conjoint</w:t>
            </w:r>
          </w:p>
        </w:tc>
        <w:tc>
          <w:tcPr>
            <w:tcW w:w="2925" w:type="dxa"/>
            <w:tcBorders>
              <w:top w:val="single" w:sz="18" w:space="0" w:color="auto"/>
            </w:tcBorders>
          </w:tcPr>
          <w:p w14:paraId="1185E043" w14:textId="77777777" w:rsidR="003452B2" w:rsidRPr="000158FB" w:rsidRDefault="003452B2" w:rsidP="005B3980">
            <w:pPr>
              <w:rPr>
                <w:rStyle w:val="Absatz-Standardschriftart"/>
                <w:rFonts w:ascii="Marianne" w:hAnsi="Marianne"/>
              </w:rPr>
            </w:pPr>
            <w:r w:rsidRPr="000158FB">
              <w:rPr>
                <w:rStyle w:val="Absatz-Standardschriftart"/>
                <w:rFonts w:ascii="Marianne" w:hAnsi="Marianne"/>
              </w:rPr>
              <w:t>Fonctionnaire séparé de son conjoint ou de son partenaire avec lequel il est lié par un pacte civil de solidarité, pour des raisons professionnelles</w:t>
            </w:r>
          </w:p>
          <w:p w14:paraId="57F9344B" w14:textId="77777777" w:rsidR="003452B2" w:rsidRPr="000158FB" w:rsidRDefault="003452B2" w:rsidP="005B3980">
            <w:pPr>
              <w:rPr>
                <w:rStyle w:val="Absatz-Standardschriftart"/>
                <w:rFonts w:ascii="Marianne" w:hAnsi="Marianne"/>
              </w:rPr>
            </w:pPr>
            <w:r w:rsidRPr="000158FB">
              <w:rPr>
                <w:rStyle w:val="Absatz-Standardschriftart"/>
                <w:rFonts w:ascii="Marianne" w:hAnsi="Marianne"/>
              </w:rPr>
              <w:t xml:space="preserve"> </w:t>
            </w:r>
          </w:p>
        </w:tc>
        <w:tc>
          <w:tcPr>
            <w:tcW w:w="4508" w:type="dxa"/>
            <w:tcBorders>
              <w:top w:val="single" w:sz="18" w:space="0" w:color="auto"/>
            </w:tcBorders>
          </w:tcPr>
          <w:p w14:paraId="0E5805CE" w14:textId="77777777" w:rsidR="003452B2" w:rsidRPr="000158FB" w:rsidRDefault="003452B2" w:rsidP="005B3980">
            <w:pPr>
              <w:rPr>
                <w:rStyle w:val="Absatz-Standardschriftart"/>
                <w:rFonts w:ascii="Marianne" w:hAnsi="Marianne"/>
              </w:rPr>
            </w:pPr>
            <w:r w:rsidRPr="000158FB">
              <w:rPr>
                <w:rStyle w:val="Absatz-Standardschriftart"/>
                <w:rFonts w:ascii="Marianne" w:hAnsi="Marianne"/>
              </w:rPr>
              <w:t>Copie du livret de famille OU de la déclaration conjointe de Pacs délivrée en Mairie ou par un notaire</w:t>
            </w:r>
          </w:p>
          <w:p w14:paraId="61E35A2B" w14:textId="77777777" w:rsidR="003452B2" w:rsidRPr="000158FB" w:rsidRDefault="003452B2" w:rsidP="005B3980">
            <w:pPr>
              <w:rPr>
                <w:rStyle w:val="Absatz-Standardschriftart"/>
                <w:rFonts w:ascii="Marianne" w:hAnsi="Marianne"/>
              </w:rPr>
            </w:pPr>
            <w:r w:rsidRPr="000158FB">
              <w:rPr>
                <w:rStyle w:val="Absatz-Standardschriftart"/>
                <w:rFonts w:ascii="Marianne" w:hAnsi="Marianne"/>
              </w:rPr>
              <w:t xml:space="preserve">Attestation de l'employeur du conjoint </w:t>
            </w:r>
          </w:p>
          <w:p w14:paraId="6A071583" w14:textId="77777777" w:rsidR="003452B2" w:rsidRPr="000158FB" w:rsidRDefault="003452B2" w:rsidP="005B3980">
            <w:pPr>
              <w:rPr>
                <w:rStyle w:val="Absatz-Standardschriftart"/>
                <w:rFonts w:ascii="Marianne" w:hAnsi="Marianne"/>
              </w:rPr>
            </w:pPr>
            <w:r w:rsidRPr="000158FB">
              <w:rPr>
                <w:rStyle w:val="Absatz-Standardschriftart"/>
                <w:rFonts w:ascii="Marianne" w:hAnsi="Marianne"/>
              </w:rPr>
              <w:t>Copie du contrat de travail</w:t>
            </w:r>
          </w:p>
          <w:p w14:paraId="2CD12007" w14:textId="77777777" w:rsidR="003452B2" w:rsidRPr="000158FB" w:rsidRDefault="003452B2" w:rsidP="005B3980">
            <w:pPr>
              <w:rPr>
                <w:rStyle w:val="Absatz-Standardschriftart"/>
                <w:rFonts w:ascii="Marianne" w:hAnsi="Marianne"/>
              </w:rPr>
            </w:pPr>
            <w:r w:rsidRPr="000158FB">
              <w:rPr>
                <w:rStyle w:val="Absatz-Standardschriftart"/>
                <w:rFonts w:ascii="Marianne" w:hAnsi="Marianne"/>
              </w:rPr>
              <w:t>Formulaire d'enregistrement d'entreprise</w:t>
            </w:r>
          </w:p>
          <w:p w14:paraId="6DC6736C" w14:textId="77777777" w:rsidR="003452B2" w:rsidRPr="000158FB" w:rsidRDefault="003452B2" w:rsidP="005B3980">
            <w:pPr>
              <w:rPr>
                <w:rStyle w:val="Absatz-Standardschriftart"/>
                <w:rFonts w:ascii="Marianne" w:hAnsi="Marianne"/>
              </w:rPr>
            </w:pPr>
            <w:r w:rsidRPr="000158FB">
              <w:rPr>
                <w:rStyle w:val="Absatz-Standardschriftart"/>
                <w:rFonts w:ascii="Marianne" w:hAnsi="Marianne"/>
              </w:rPr>
              <w:t>Attestation récente d'inscription à Pôle-Emploi et attestation de la dernière activité professionnelle</w:t>
            </w:r>
          </w:p>
          <w:p w14:paraId="7146EFFD" w14:textId="77777777" w:rsidR="003452B2" w:rsidRPr="000158FB" w:rsidRDefault="003452B2" w:rsidP="005B3980">
            <w:pPr>
              <w:rPr>
                <w:rStyle w:val="Absatz-Standardschriftart"/>
                <w:rFonts w:ascii="Marianne" w:hAnsi="Marianne"/>
              </w:rPr>
            </w:pPr>
            <w:r w:rsidRPr="000158FB">
              <w:rPr>
                <w:rStyle w:val="Absatz-Standardschriftart"/>
                <w:rFonts w:ascii="Marianne" w:hAnsi="Marianne"/>
              </w:rPr>
              <w:t>Copie de l'avis d'imposition commune</w:t>
            </w:r>
          </w:p>
        </w:tc>
      </w:tr>
      <w:tr w:rsidR="003452B2" w:rsidRPr="000158FB" w14:paraId="3F05E045" w14:textId="77777777" w:rsidTr="005B3980">
        <w:trPr>
          <w:trHeight w:val="586"/>
          <w:jc w:val="center"/>
        </w:trPr>
        <w:tc>
          <w:tcPr>
            <w:tcW w:w="2348" w:type="dxa"/>
            <w:gridSpan w:val="2"/>
          </w:tcPr>
          <w:p w14:paraId="2C680829" w14:textId="77777777" w:rsidR="003452B2" w:rsidRPr="000158FB" w:rsidRDefault="003452B2" w:rsidP="005B3980">
            <w:pPr>
              <w:jc w:val="center"/>
              <w:rPr>
                <w:rFonts w:ascii="Marianne" w:hAnsi="Marianne"/>
                <w:b/>
              </w:rPr>
            </w:pPr>
            <w:r w:rsidRPr="000158FB">
              <w:rPr>
                <w:rFonts w:ascii="Marianne" w:hAnsi="Marianne"/>
                <w:b/>
              </w:rPr>
              <w:t>2/5</w:t>
            </w:r>
          </w:p>
          <w:p w14:paraId="2E0DE41D" w14:textId="77777777" w:rsidR="003452B2" w:rsidRPr="000158FB" w:rsidRDefault="003452B2" w:rsidP="005B3980">
            <w:pPr>
              <w:jc w:val="center"/>
              <w:rPr>
                <w:rFonts w:ascii="Marianne" w:hAnsi="Marianne"/>
                <w:b/>
              </w:rPr>
            </w:pPr>
            <w:r w:rsidRPr="000158FB">
              <w:rPr>
                <w:rFonts w:ascii="Marianne" w:hAnsi="Marianne"/>
                <w:b/>
              </w:rPr>
              <w:t>Handicap</w:t>
            </w:r>
          </w:p>
        </w:tc>
        <w:tc>
          <w:tcPr>
            <w:tcW w:w="2925" w:type="dxa"/>
          </w:tcPr>
          <w:p w14:paraId="65F4F07E" w14:textId="77777777" w:rsidR="003452B2" w:rsidRPr="000158FB" w:rsidRDefault="003452B2" w:rsidP="005B3980">
            <w:pPr>
              <w:rPr>
                <w:rStyle w:val="Absatz-Standardschriftart"/>
                <w:rFonts w:ascii="Marianne" w:hAnsi="Marianne"/>
              </w:rPr>
            </w:pPr>
            <w:r w:rsidRPr="000158FB">
              <w:rPr>
                <w:rStyle w:val="Absatz-Standardschriftart"/>
                <w:rFonts w:ascii="Marianne" w:hAnsi="Marianne"/>
              </w:rPr>
              <w:t>Fonctionnaire en situation de</w:t>
            </w:r>
          </w:p>
          <w:p w14:paraId="00BB0850" w14:textId="77777777" w:rsidR="003452B2" w:rsidRPr="000158FB" w:rsidRDefault="003452B2" w:rsidP="005B3980">
            <w:pPr>
              <w:rPr>
                <w:rStyle w:val="Absatz-Standardschriftart"/>
                <w:rFonts w:ascii="Marianne" w:hAnsi="Marianne"/>
              </w:rPr>
            </w:pPr>
            <w:proofErr w:type="gramStart"/>
            <w:r w:rsidRPr="000158FB">
              <w:rPr>
                <w:rStyle w:val="Absatz-Standardschriftart"/>
                <w:rFonts w:ascii="Marianne" w:hAnsi="Marianne"/>
              </w:rPr>
              <w:t>handicap</w:t>
            </w:r>
            <w:proofErr w:type="gramEnd"/>
          </w:p>
        </w:tc>
        <w:tc>
          <w:tcPr>
            <w:tcW w:w="4508" w:type="dxa"/>
          </w:tcPr>
          <w:p w14:paraId="223AA62D" w14:textId="77777777" w:rsidR="003452B2" w:rsidRPr="000158FB" w:rsidRDefault="003452B2" w:rsidP="005B3980">
            <w:pPr>
              <w:rPr>
                <w:rStyle w:val="Absatz-Standardschriftart"/>
                <w:rFonts w:ascii="Marianne" w:hAnsi="Marianne"/>
              </w:rPr>
            </w:pPr>
            <w:r w:rsidRPr="000158FB">
              <w:rPr>
                <w:rStyle w:val="Absatz-Standardschriftart"/>
                <w:rFonts w:ascii="Marianne" w:hAnsi="Marianne"/>
              </w:rPr>
              <w:t>Attestation en vigueur de la reconnaissance de travailleur handicapé établie par la Commission des droits et de l'autonomie des personnes handicapées</w:t>
            </w:r>
          </w:p>
        </w:tc>
      </w:tr>
      <w:tr w:rsidR="003452B2" w:rsidRPr="000158FB" w14:paraId="5C6EAE5B" w14:textId="77777777" w:rsidTr="005B3980">
        <w:trPr>
          <w:trHeight w:val="526"/>
          <w:jc w:val="center"/>
        </w:trPr>
        <w:tc>
          <w:tcPr>
            <w:tcW w:w="2348" w:type="dxa"/>
            <w:gridSpan w:val="2"/>
          </w:tcPr>
          <w:p w14:paraId="5F7986D3" w14:textId="77777777" w:rsidR="003452B2" w:rsidRPr="000158FB" w:rsidRDefault="003452B2" w:rsidP="005B3980">
            <w:pPr>
              <w:jc w:val="center"/>
              <w:rPr>
                <w:rFonts w:ascii="Marianne" w:hAnsi="Marianne"/>
                <w:b/>
              </w:rPr>
            </w:pPr>
            <w:r w:rsidRPr="000158FB">
              <w:rPr>
                <w:rFonts w:ascii="Marianne" w:hAnsi="Marianne"/>
                <w:b/>
              </w:rPr>
              <w:t>3/5</w:t>
            </w:r>
          </w:p>
          <w:p w14:paraId="54364762" w14:textId="77777777" w:rsidR="003452B2" w:rsidRPr="000158FB" w:rsidRDefault="003452B2" w:rsidP="005B3980">
            <w:pPr>
              <w:jc w:val="center"/>
              <w:rPr>
                <w:rFonts w:ascii="Marianne" w:hAnsi="Marianne"/>
                <w:b/>
              </w:rPr>
            </w:pPr>
            <w:r w:rsidRPr="000158FB">
              <w:rPr>
                <w:rFonts w:ascii="Marianne" w:hAnsi="Marianne"/>
                <w:b/>
              </w:rPr>
              <w:lastRenderedPageBreak/>
              <w:t>Fonctions exercées dans quartier urbain</w:t>
            </w:r>
          </w:p>
          <w:p w14:paraId="415D68AC" w14:textId="77777777" w:rsidR="003452B2" w:rsidRPr="000158FB" w:rsidRDefault="003452B2" w:rsidP="005B3980">
            <w:pPr>
              <w:jc w:val="center"/>
              <w:rPr>
                <w:rFonts w:ascii="Marianne" w:hAnsi="Marianne"/>
                <w:b/>
              </w:rPr>
            </w:pPr>
            <w:r w:rsidRPr="000158FB">
              <w:rPr>
                <w:rFonts w:ascii="Marianne" w:hAnsi="Marianne"/>
                <w:b/>
              </w:rPr>
              <w:t>"difficile"</w:t>
            </w:r>
          </w:p>
        </w:tc>
        <w:tc>
          <w:tcPr>
            <w:tcW w:w="2925" w:type="dxa"/>
          </w:tcPr>
          <w:p w14:paraId="378561CE" w14:textId="77777777" w:rsidR="003452B2" w:rsidRPr="000158FB" w:rsidRDefault="003452B2" w:rsidP="005B3980">
            <w:pPr>
              <w:rPr>
                <w:rStyle w:val="Absatz-Standardschriftart"/>
                <w:rFonts w:ascii="Marianne" w:hAnsi="Marianne"/>
              </w:rPr>
            </w:pPr>
            <w:r w:rsidRPr="000158FB">
              <w:rPr>
                <w:rStyle w:val="Absatz-Standardschriftart"/>
                <w:rFonts w:ascii="Marianne" w:hAnsi="Marianne"/>
              </w:rPr>
              <w:lastRenderedPageBreak/>
              <w:t xml:space="preserve">Fonctionnaire qui exerce ses fonctions, pendant une durée et selon des </w:t>
            </w:r>
            <w:r w:rsidRPr="000158FB">
              <w:rPr>
                <w:rStyle w:val="Absatz-Standardschriftart"/>
                <w:rFonts w:ascii="Marianne" w:hAnsi="Marianne"/>
              </w:rPr>
              <w:lastRenderedPageBreak/>
              <w:t>modalités fixées par décret en Conseil d'Etat, dans un quartier urbain où se posent des problèmes sociaux et de sécurité particulièrement difficiles</w:t>
            </w:r>
          </w:p>
        </w:tc>
        <w:tc>
          <w:tcPr>
            <w:tcW w:w="4508" w:type="dxa"/>
          </w:tcPr>
          <w:p w14:paraId="1305F514" w14:textId="77777777" w:rsidR="003452B2" w:rsidRPr="000158FB" w:rsidRDefault="003452B2" w:rsidP="005B3980">
            <w:pPr>
              <w:rPr>
                <w:rFonts w:ascii="Marianne" w:hAnsi="Marianne"/>
              </w:rPr>
            </w:pPr>
            <w:r w:rsidRPr="000158FB">
              <w:rPr>
                <w:rStyle w:val="Absatz-Standardschriftart"/>
                <w:rFonts w:ascii="Marianne" w:hAnsi="Marianne"/>
              </w:rPr>
              <w:lastRenderedPageBreak/>
              <w:t xml:space="preserve">Copie de ou des arrêté(s) d'affectation permettant de justifier d'au moins 5 ans </w:t>
            </w:r>
            <w:r w:rsidRPr="000158FB">
              <w:rPr>
                <w:rStyle w:val="Absatz-Standardschriftart"/>
                <w:rFonts w:ascii="Marianne" w:hAnsi="Marianne"/>
              </w:rPr>
              <w:lastRenderedPageBreak/>
              <w:t>de services continus en QPV (quartier prioritaire de la politique de la ville)</w:t>
            </w:r>
          </w:p>
          <w:p w14:paraId="6697C08D" w14:textId="77777777" w:rsidR="003452B2" w:rsidRPr="000158FB" w:rsidRDefault="003452B2" w:rsidP="005B3980">
            <w:pPr>
              <w:rPr>
                <w:rFonts w:ascii="Marianne" w:hAnsi="Marianne"/>
              </w:rPr>
            </w:pPr>
          </w:p>
          <w:p w14:paraId="66C2DB94" w14:textId="77777777" w:rsidR="003452B2" w:rsidRPr="000158FB" w:rsidRDefault="003452B2" w:rsidP="005B3980">
            <w:pPr>
              <w:jc w:val="right"/>
              <w:rPr>
                <w:rFonts w:ascii="Marianne" w:hAnsi="Marianne"/>
              </w:rPr>
            </w:pPr>
          </w:p>
        </w:tc>
      </w:tr>
      <w:tr w:rsidR="003452B2" w:rsidRPr="000158FB" w14:paraId="6A6D073F" w14:textId="77777777" w:rsidTr="005B3980">
        <w:trPr>
          <w:trHeight w:val="1764"/>
          <w:jc w:val="center"/>
        </w:trPr>
        <w:tc>
          <w:tcPr>
            <w:tcW w:w="2333" w:type="dxa"/>
          </w:tcPr>
          <w:p w14:paraId="1D23C0FD" w14:textId="77777777" w:rsidR="003452B2" w:rsidRPr="000158FB" w:rsidRDefault="003452B2" w:rsidP="005B3980">
            <w:pPr>
              <w:jc w:val="center"/>
              <w:rPr>
                <w:rFonts w:ascii="Marianne" w:hAnsi="Marianne"/>
                <w:b/>
              </w:rPr>
            </w:pPr>
            <w:r w:rsidRPr="000158FB">
              <w:rPr>
                <w:rFonts w:ascii="Marianne" w:hAnsi="Marianne"/>
                <w:b/>
              </w:rPr>
              <w:lastRenderedPageBreak/>
              <w:t>4/5</w:t>
            </w:r>
          </w:p>
          <w:p w14:paraId="7FAF5AE9" w14:textId="77777777" w:rsidR="003452B2" w:rsidRPr="000158FB" w:rsidRDefault="003452B2" w:rsidP="005B3980">
            <w:pPr>
              <w:jc w:val="center"/>
              <w:rPr>
                <w:rFonts w:ascii="Marianne" w:hAnsi="Marianne"/>
                <w:b/>
              </w:rPr>
            </w:pPr>
            <w:r w:rsidRPr="000158FB">
              <w:rPr>
                <w:rFonts w:ascii="Marianne" w:hAnsi="Marianne"/>
                <w:b/>
              </w:rPr>
              <w:t>CIMM Outre-Mer</w:t>
            </w:r>
          </w:p>
          <w:p w14:paraId="053F94E9" w14:textId="77777777" w:rsidR="003452B2" w:rsidRPr="000158FB" w:rsidRDefault="003452B2" w:rsidP="005B3980">
            <w:pPr>
              <w:jc w:val="center"/>
              <w:rPr>
                <w:rFonts w:ascii="Marianne" w:hAnsi="Marianne"/>
                <w:b/>
              </w:rPr>
            </w:pPr>
          </w:p>
        </w:tc>
        <w:tc>
          <w:tcPr>
            <w:tcW w:w="2940" w:type="dxa"/>
            <w:gridSpan w:val="2"/>
          </w:tcPr>
          <w:p w14:paraId="73405049" w14:textId="77777777" w:rsidR="003452B2" w:rsidRPr="000158FB" w:rsidRDefault="003452B2" w:rsidP="005B3980">
            <w:pPr>
              <w:rPr>
                <w:rFonts w:ascii="Marianne" w:hAnsi="Marianne"/>
              </w:rPr>
            </w:pPr>
            <w:r w:rsidRPr="000158FB">
              <w:rPr>
                <w:rFonts w:ascii="Marianne" w:hAnsi="Marianne"/>
              </w:rPr>
              <w:t>Fonctionnaire qui justifie du centre de ses intérêts matériels et moraux dans une des collectivités régies par les articles 73 et 74 de la Constitution ou en Nouvelle-Calédonie</w:t>
            </w:r>
            <w:r w:rsidRPr="000158FB">
              <w:rPr>
                <w:rStyle w:val="Appelnotedebasdep"/>
                <w:rFonts w:ascii="Marianne" w:hAnsi="Marianne"/>
              </w:rPr>
              <w:footnoteReference w:id="5"/>
            </w:r>
          </w:p>
          <w:p w14:paraId="0554EFB8" w14:textId="77777777" w:rsidR="003452B2" w:rsidRPr="000158FB" w:rsidRDefault="003452B2" w:rsidP="005B3980">
            <w:pPr>
              <w:rPr>
                <w:rFonts w:ascii="Marianne" w:hAnsi="Marianne"/>
              </w:rPr>
            </w:pPr>
          </w:p>
        </w:tc>
        <w:tc>
          <w:tcPr>
            <w:tcW w:w="4508" w:type="dxa"/>
          </w:tcPr>
          <w:p w14:paraId="267D083D" w14:textId="77777777" w:rsidR="003452B2" w:rsidRPr="000158FB" w:rsidRDefault="003452B2" w:rsidP="005B3980">
            <w:pPr>
              <w:rPr>
                <w:rFonts w:ascii="Marianne" w:hAnsi="Marianne"/>
              </w:rPr>
            </w:pPr>
            <w:r w:rsidRPr="000158FB">
              <w:rPr>
                <w:rFonts w:ascii="Marianne" w:hAnsi="Marianne"/>
              </w:rPr>
              <w:t xml:space="preserve">Certificat de résidence et d'hébergement de moins de 6 mois visé par la mairie du lieu où l'agent se rend OU attestation sur l'honneur d'hébergement des proches chez lesquels l'agent se rend, visée par la Mairie de leur lieu d'habitation et accompagnée d'un justificatif de leur domicile </w:t>
            </w:r>
          </w:p>
          <w:p w14:paraId="25B1CDF3" w14:textId="77777777" w:rsidR="003452B2" w:rsidRPr="000158FB" w:rsidRDefault="003452B2" w:rsidP="005B3980">
            <w:pPr>
              <w:rPr>
                <w:rFonts w:ascii="Marianne" w:hAnsi="Marianne"/>
              </w:rPr>
            </w:pPr>
            <w:r w:rsidRPr="000158FB">
              <w:rPr>
                <w:rFonts w:ascii="Marianne" w:hAnsi="Marianne"/>
              </w:rPr>
              <w:t>Copie de la dernière taxe foncière ou de l'acte de propriété si l'agent est propriétaire</w:t>
            </w:r>
          </w:p>
          <w:p w14:paraId="3136A930" w14:textId="77777777" w:rsidR="003452B2" w:rsidRPr="000158FB" w:rsidRDefault="003452B2" w:rsidP="005B3980">
            <w:pPr>
              <w:rPr>
                <w:rFonts w:ascii="Marianne" w:hAnsi="Marianne"/>
              </w:rPr>
            </w:pPr>
            <w:r w:rsidRPr="000158FB">
              <w:rPr>
                <w:rFonts w:ascii="Marianne" w:hAnsi="Marianne"/>
              </w:rPr>
              <w:t>Copie du livret de famille des parents</w:t>
            </w:r>
          </w:p>
          <w:p w14:paraId="19055BF9" w14:textId="77777777" w:rsidR="003452B2" w:rsidRPr="000158FB" w:rsidRDefault="003452B2" w:rsidP="005B3980">
            <w:pPr>
              <w:rPr>
                <w:rFonts w:ascii="Marianne" w:hAnsi="Marianne"/>
              </w:rPr>
            </w:pPr>
            <w:r w:rsidRPr="000158FB">
              <w:rPr>
                <w:rFonts w:ascii="Marianne" w:hAnsi="Marianne"/>
              </w:rPr>
              <w:t>Justificatifs de scolarité si l'agent a été scolarisé dans la collectivité d'outre-mer ou en Nouvelle Calédonie</w:t>
            </w:r>
          </w:p>
          <w:p w14:paraId="7DA62882" w14:textId="77777777" w:rsidR="003452B2" w:rsidRPr="000158FB" w:rsidRDefault="003452B2" w:rsidP="005B3980">
            <w:pPr>
              <w:rPr>
                <w:rFonts w:ascii="Marianne" w:hAnsi="Marianne"/>
              </w:rPr>
            </w:pPr>
          </w:p>
        </w:tc>
      </w:tr>
      <w:tr w:rsidR="003452B2" w:rsidRPr="000158FB" w14:paraId="0BBEC098" w14:textId="77777777" w:rsidTr="005B3980">
        <w:trPr>
          <w:trHeight w:val="675"/>
          <w:jc w:val="center"/>
        </w:trPr>
        <w:tc>
          <w:tcPr>
            <w:tcW w:w="2333" w:type="dxa"/>
          </w:tcPr>
          <w:p w14:paraId="73BBFE2F" w14:textId="77777777" w:rsidR="003452B2" w:rsidRPr="000158FB" w:rsidRDefault="003452B2" w:rsidP="005B3980">
            <w:pPr>
              <w:jc w:val="center"/>
              <w:rPr>
                <w:rFonts w:ascii="Marianne" w:hAnsi="Marianne"/>
                <w:b/>
              </w:rPr>
            </w:pPr>
            <w:r w:rsidRPr="000158FB">
              <w:rPr>
                <w:rFonts w:ascii="Marianne" w:hAnsi="Marianne"/>
                <w:b/>
              </w:rPr>
              <w:t>5/5</w:t>
            </w:r>
          </w:p>
          <w:p w14:paraId="0E134C69" w14:textId="77777777" w:rsidR="003452B2" w:rsidRPr="000158FB" w:rsidRDefault="003452B2" w:rsidP="005B3980">
            <w:pPr>
              <w:jc w:val="center"/>
              <w:rPr>
                <w:rFonts w:ascii="Marianne" w:hAnsi="Marianne"/>
                <w:b/>
              </w:rPr>
            </w:pPr>
            <w:r w:rsidRPr="000158FB">
              <w:rPr>
                <w:rFonts w:ascii="Marianne" w:hAnsi="Marianne"/>
                <w:b/>
              </w:rPr>
              <w:t>Suppression de poste</w:t>
            </w:r>
          </w:p>
        </w:tc>
        <w:tc>
          <w:tcPr>
            <w:tcW w:w="2940" w:type="dxa"/>
            <w:gridSpan w:val="2"/>
          </w:tcPr>
          <w:p w14:paraId="15670B06" w14:textId="77777777" w:rsidR="003452B2" w:rsidRPr="000158FB" w:rsidRDefault="003452B2" w:rsidP="005B3980">
            <w:pPr>
              <w:rPr>
                <w:rFonts w:ascii="Marianne" w:hAnsi="Marianne"/>
              </w:rPr>
            </w:pPr>
            <w:r w:rsidRPr="000158FB">
              <w:rPr>
                <w:rFonts w:ascii="Marianne" w:hAnsi="Marianne"/>
              </w:rPr>
              <w:t>Fonctionnaire, y compris relevant d'une autre administration, dont l'emploi est supprimé et qui ne peut être réaffecté sur un emploi correspondant à son grade dans son service</w:t>
            </w:r>
          </w:p>
        </w:tc>
        <w:tc>
          <w:tcPr>
            <w:tcW w:w="4508" w:type="dxa"/>
          </w:tcPr>
          <w:p w14:paraId="2D1EA578" w14:textId="77777777" w:rsidR="003452B2" w:rsidRPr="000158FB" w:rsidRDefault="003452B2" w:rsidP="005B3980">
            <w:pPr>
              <w:rPr>
                <w:rFonts w:ascii="Marianne" w:hAnsi="Marianne"/>
              </w:rPr>
            </w:pPr>
            <w:r w:rsidRPr="000158FB">
              <w:rPr>
                <w:rFonts w:ascii="Marianne" w:hAnsi="Marianne"/>
              </w:rPr>
              <w:t>Attestation du directeur de la structure de l'agent certifiant que le poste détenu par ce dernier est supprimé, avec mention de la date de suppression du poste.</w:t>
            </w:r>
          </w:p>
        </w:tc>
      </w:tr>
    </w:tbl>
    <w:p w14:paraId="2FEF2C16" w14:textId="77777777" w:rsidR="003452B2" w:rsidRPr="000158FB" w:rsidRDefault="003452B2" w:rsidP="0099574A">
      <w:pPr>
        <w:rPr>
          <w:rFonts w:ascii="Marianne" w:hAnsi="Marianne"/>
        </w:rPr>
      </w:pPr>
    </w:p>
    <w:sectPr w:rsidR="003452B2" w:rsidRPr="000158FB" w:rsidSect="0099574A">
      <w:footerReference w:type="default" r:id="rId8"/>
      <w:pgSz w:w="11906" w:h="16838"/>
      <w:pgMar w:top="794"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6006A" w14:textId="77777777" w:rsidR="005B0C23" w:rsidRDefault="005B0C23" w:rsidP="0038110A">
      <w:pPr>
        <w:spacing w:after="0" w:line="240" w:lineRule="auto"/>
      </w:pPr>
      <w:r>
        <w:separator/>
      </w:r>
    </w:p>
  </w:endnote>
  <w:endnote w:type="continuationSeparator" w:id="0">
    <w:p w14:paraId="1926B241" w14:textId="77777777" w:rsidR="005B0C23" w:rsidRDefault="005B0C23" w:rsidP="0038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61641058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5813642" w14:textId="2B0E2AD2" w:rsidR="002F6B0A" w:rsidRPr="002F6B0A" w:rsidRDefault="002F6B0A">
            <w:pPr>
              <w:pStyle w:val="Pieddepage"/>
              <w:jc w:val="right"/>
              <w:rPr>
                <w:sz w:val="18"/>
                <w:szCs w:val="18"/>
              </w:rPr>
            </w:pPr>
            <w:r w:rsidRPr="002F6B0A">
              <w:rPr>
                <w:sz w:val="18"/>
                <w:szCs w:val="18"/>
              </w:rPr>
              <w:t xml:space="preserve">Page </w:t>
            </w:r>
            <w:r w:rsidRPr="002F6B0A">
              <w:rPr>
                <w:b/>
                <w:bCs/>
                <w:sz w:val="18"/>
                <w:szCs w:val="18"/>
              </w:rPr>
              <w:fldChar w:fldCharType="begin"/>
            </w:r>
            <w:r w:rsidRPr="002F6B0A">
              <w:rPr>
                <w:b/>
                <w:bCs/>
                <w:sz w:val="18"/>
                <w:szCs w:val="18"/>
              </w:rPr>
              <w:instrText>PAGE</w:instrText>
            </w:r>
            <w:r w:rsidRPr="002F6B0A">
              <w:rPr>
                <w:b/>
                <w:bCs/>
                <w:sz w:val="18"/>
                <w:szCs w:val="18"/>
              </w:rPr>
              <w:fldChar w:fldCharType="separate"/>
            </w:r>
            <w:r w:rsidR="006A586B">
              <w:rPr>
                <w:b/>
                <w:bCs/>
                <w:noProof/>
                <w:sz w:val="18"/>
                <w:szCs w:val="18"/>
              </w:rPr>
              <w:t>5</w:t>
            </w:r>
            <w:r w:rsidRPr="002F6B0A">
              <w:rPr>
                <w:b/>
                <w:bCs/>
                <w:sz w:val="18"/>
                <w:szCs w:val="18"/>
              </w:rPr>
              <w:fldChar w:fldCharType="end"/>
            </w:r>
            <w:r w:rsidRPr="002F6B0A">
              <w:rPr>
                <w:sz w:val="18"/>
                <w:szCs w:val="18"/>
              </w:rPr>
              <w:t xml:space="preserve"> sur </w:t>
            </w:r>
            <w:r w:rsidRPr="002F6B0A">
              <w:rPr>
                <w:b/>
                <w:bCs/>
                <w:sz w:val="18"/>
                <w:szCs w:val="18"/>
              </w:rPr>
              <w:fldChar w:fldCharType="begin"/>
            </w:r>
            <w:r w:rsidRPr="002F6B0A">
              <w:rPr>
                <w:b/>
                <w:bCs/>
                <w:sz w:val="18"/>
                <w:szCs w:val="18"/>
              </w:rPr>
              <w:instrText>NUMPAGES</w:instrText>
            </w:r>
            <w:r w:rsidRPr="002F6B0A">
              <w:rPr>
                <w:b/>
                <w:bCs/>
                <w:sz w:val="18"/>
                <w:szCs w:val="18"/>
              </w:rPr>
              <w:fldChar w:fldCharType="separate"/>
            </w:r>
            <w:r w:rsidR="006A586B">
              <w:rPr>
                <w:b/>
                <w:bCs/>
                <w:noProof/>
                <w:sz w:val="18"/>
                <w:szCs w:val="18"/>
              </w:rPr>
              <w:t>5</w:t>
            </w:r>
            <w:r w:rsidRPr="002F6B0A">
              <w:rPr>
                <w:b/>
                <w:bCs/>
                <w:sz w:val="18"/>
                <w:szCs w:val="18"/>
              </w:rPr>
              <w:fldChar w:fldCharType="end"/>
            </w:r>
          </w:p>
        </w:sdtContent>
      </w:sdt>
    </w:sdtContent>
  </w:sdt>
  <w:p w14:paraId="290B75BE" w14:textId="77777777" w:rsidR="002F6B0A" w:rsidRDefault="002F6B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0ECE2" w14:textId="77777777" w:rsidR="005B0C23" w:rsidRDefault="005B0C23" w:rsidP="0038110A">
      <w:pPr>
        <w:spacing w:after="0" w:line="240" w:lineRule="auto"/>
      </w:pPr>
      <w:r>
        <w:separator/>
      </w:r>
    </w:p>
  </w:footnote>
  <w:footnote w:type="continuationSeparator" w:id="0">
    <w:p w14:paraId="39BCB45C" w14:textId="77777777" w:rsidR="005B0C23" w:rsidRDefault="005B0C23" w:rsidP="0038110A">
      <w:pPr>
        <w:spacing w:after="0" w:line="240" w:lineRule="auto"/>
      </w:pPr>
      <w:r>
        <w:continuationSeparator/>
      </w:r>
    </w:p>
  </w:footnote>
  <w:footnote w:id="1">
    <w:p w14:paraId="7188B4D6" w14:textId="77777777" w:rsidR="00DF39B6" w:rsidRPr="00542F87" w:rsidRDefault="00DF39B6">
      <w:pPr>
        <w:pStyle w:val="Notedebasdepage"/>
      </w:pPr>
      <w:r>
        <w:rPr>
          <w:rStyle w:val="Appelnotedebasdep"/>
        </w:rPr>
        <w:footnoteRef/>
      </w:r>
      <w:r>
        <w:t xml:space="preserve"> </w:t>
      </w:r>
      <w:r w:rsidRPr="0099574A">
        <w:rPr>
          <w:sz w:val="18"/>
          <w:szCs w:val="18"/>
        </w:rPr>
        <w:t>Ajouter autant</w:t>
      </w:r>
      <w:r w:rsidR="003D6746" w:rsidRPr="0099574A">
        <w:rPr>
          <w:sz w:val="18"/>
          <w:szCs w:val="18"/>
        </w:rPr>
        <w:t xml:space="preserve"> de lignes que nécessaire</w:t>
      </w:r>
    </w:p>
  </w:footnote>
  <w:footnote w:id="2">
    <w:p w14:paraId="746DCA43" w14:textId="24AE5187" w:rsidR="00CD0AC7" w:rsidRDefault="00CD0AC7">
      <w:pPr>
        <w:pStyle w:val="Notedebasdepage"/>
      </w:pPr>
      <w:r>
        <w:rPr>
          <w:rStyle w:val="Appelnotedebasdep"/>
        </w:rPr>
        <w:footnoteRef/>
      </w:r>
      <w:r>
        <w:t xml:space="preserve"> Pour toute autre pièce : se référer à l’annexe 5 de la note de service : </w:t>
      </w:r>
      <w:r w:rsidRPr="00CD0AC7">
        <w:t>https://info.national.agri/gedei/site/bo-agri/instruction-2021-815</w:t>
      </w:r>
    </w:p>
  </w:footnote>
  <w:footnote w:id="3">
    <w:p w14:paraId="248E7100" w14:textId="77777777" w:rsidR="00A6348F" w:rsidRPr="00A6348F" w:rsidRDefault="00A6348F">
      <w:pPr>
        <w:pStyle w:val="Notedebasdepage"/>
        <w:rPr>
          <w:i/>
        </w:rPr>
      </w:pPr>
      <w:r>
        <w:rPr>
          <w:rStyle w:val="Appelnotedebasdep"/>
        </w:rPr>
        <w:footnoteRef/>
      </w:r>
      <w:r>
        <w:t xml:space="preserve"> </w:t>
      </w:r>
      <w:r w:rsidRPr="0099574A">
        <w:rPr>
          <w:sz w:val="18"/>
          <w:szCs w:val="18"/>
        </w:rPr>
        <w:t>Se référer au 3.3 de la note de service SG/SRH/SDCAR/2020-31 relative aux Lignes Directrices de Gestion (LDG) – politique de mobilité</w:t>
      </w:r>
    </w:p>
  </w:footnote>
  <w:footnote w:id="4">
    <w:p w14:paraId="3537B56B" w14:textId="4DCF7D7E" w:rsidR="00703CC0" w:rsidRDefault="00703CC0">
      <w:pPr>
        <w:pStyle w:val="Notedebasdepage"/>
      </w:pPr>
      <w:r>
        <w:rPr>
          <w:rStyle w:val="Appelnotedebasdep"/>
        </w:rPr>
        <w:footnoteRef/>
      </w:r>
      <w:r>
        <w:t xml:space="preserve"> </w:t>
      </w:r>
      <w:r w:rsidRPr="00703CC0">
        <w:t>Article L512-19 du Code général de la fonction publique</w:t>
      </w:r>
    </w:p>
  </w:footnote>
  <w:footnote w:id="5">
    <w:p w14:paraId="0791DF33" w14:textId="77777777" w:rsidR="003452B2" w:rsidRPr="00C079DF" w:rsidRDefault="003452B2" w:rsidP="003452B2">
      <w:pPr>
        <w:pStyle w:val="Sansinterligne"/>
        <w:rPr>
          <w:rFonts w:ascii="Calibri Light" w:hAnsi="Calibri Light" w:cs="Calibri Light"/>
          <w:sz w:val="18"/>
          <w:szCs w:val="18"/>
        </w:rPr>
      </w:pPr>
      <w:r>
        <w:rPr>
          <w:rStyle w:val="Appelnotedebasdep"/>
        </w:rPr>
        <w:footnoteRef/>
      </w:r>
      <w:r>
        <w:t xml:space="preserve"> </w:t>
      </w:r>
      <w:r w:rsidRPr="00C079DF">
        <w:rPr>
          <w:rFonts w:ascii="Calibri Light" w:hAnsi="Calibri Light" w:cs="Calibri Light"/>
          <w:sz w:val="18"/>
          <w:szCs w:val="18"/>
        </w:rPr>
        <w:t>- 5 départements d’Outre-Mer : Guadeloupe,</w:t>
      </w:r>
      <w:r>
        <w:rPr>
          <w:rFonts w:ascii="Calibri Light" w:hAnsi="Calibri Light" w:cs="Calibri Light"/>
          <w:sz w:val="18"/>
          <w:szCs w:val="18"/>
        </w:rPr>
        <w:t xml:space="preserve"> </w:t>
      </w:r>
      <w:r w:rsidRPr="00C079DF">
        <w:rPr>
          <w:rFonts w:ascii="Calibri Light" w:hAnsi="Calibri Light" w:cs="Calibri Light"/>
          <w:sz w:val="18"/>
          <w:szCs w:val="18"/>
        </w:rPr>
        <w:t>Martinique, Guyane, Réunion</w:t>
      </w:r>
      <w:r>
        <w:rPr>
          <w:rFonts w:ascii="Calibri Light" w:hAnsi="Calibri Light" w:cs="Calibri Light"/>
          <w:sz w:val="18"/>
          <w:szCs w:val="18"/>
        </w:rPr>
        <w:t xml:space="preserve"> </w:t>
      </w:r>
      <w:r w:rsidRPr="00C079DF">
        <w:rPr>
          <w:rFonts w:ascii="Calibri Light" w:hAnsi="Calibri Light" w:cs="Calibri Light"/>
          <w:sz w:val="18"/>
          <w:szCs w:val="18"/>
        </w:rPr>
        <w:t>et Mayotte</w:t>
      </w:r>
    </w:p>
    <w:p w14:paraId="022C64F9" w14:textId="77777777" w:rsidR="003452B2" w:rsidRPr="00C079DF" w:rsidRDefault="003452B2" w:rsidP="003452B2">
      <w:pPr>
        <w:pStyle w:val="Sansinterligne"/>
        <w:rPr>
          <w:rFonts w:ascii="Calibri Light" w:hAnsi="Calibri Light" w:cs="Calibri Light"/>
          <w:sz w:val="18"/>
          <w:szCs w:val="18"/>
        </w:rPr>
      </w:pPr>
      <w:r w:rsidRPr="00C079DF">
        <w:rPr>
          <w:rFonts w:ascii="Calibri Light" w:hAnsi="Calibri Light" w:cs="Calibri Light"/>
          <w:sz w:val="18"/>
          <w:szCs w:val="18"/>
        </w:rPr>
        <w:t>- 5 collectivités d’Outre-Mer : Saint Pierre et Miquelon, les</w:t>
      </w:r>
      <w:r>
        <w:rPr>
          <w:rFonts w:ascii="Calibri Light" w:hAnsi="Calibri Light" w:cs="Calibri Light"/>
          <w:sz w:val="18"/>
          <w:szCs w:val="18"/>
        </w:rPr>
        <w:t xml:space="preserve"> </w:t>
      </w:r>
      <w:r w:rsidRPr="00C079DF">
        <w:rPr>
          <w:rFonts w:ascii="Calibri Light" w:hAnsi="Calibri Light" w:cs="Calibri Light"/>
          <w:sz w:val="18"/>
          <w:szCs w:val="18"/>
        </w:rPr>
        <w:t>Îles Wallis et Futuna,</w:t>
      </w:r>
      <w:r>
        <w:rPr>
          <w:rFonts w:ascii="Calibri Light" w:hAnsi="Calibri Light" w:cs="Calibri Light"/>
          <w:sz w:val="18"/>
          <w:szCs w:val="18"/>
        </w:rPr>
        <w:t xml:space="preserve"> </w:t>
      </w:r>
      <w:r w:rsidRPr="00C079DF">
        <w:rPr>
          <w:rFonts w:ascii="Calibri Light" w:hAnsi="Calibri Light" w:cs="Calibri Light"/>
          <w:sz w:val="18"/>
          <w:szCs w:val="18"/>
        </w:rPr>
        <w:t>Polynésie Française, Saint Barthélemy et Saint Martin</w:t>
      </w:r>
    </w:p>
    <w:p w14:paraId="7C2A55D5" w14:textId="77777777" w:rsidR="003452B2" w:rsidRPr="00FF5679" w:rsidRDefault="003452B2" w:rsidP="003452B2">
      <w:pPr>
        <w:pStyle w:val="Commentaire"/>
        <w:rPr>
          <w:sz w:val="18"/>
        </w:rPr>
      </w:pPr>
      <w:r w:rsidRPr="00C079DF">
        <w:rPr>
          <w:rFonts w:ascii="Calibri Light" w:hAnsi="Calibri Light" w:cs="Calibri Light"/>
          <w:sz w:val="18"/>
        </w:rPr>
        <w:t>- Nouvelle-Calédonie</w:t>
      </w:r>
    </w:p>
    <w:p w14:paraId="7F2BC11E" w14:textId="77777777" w:rsidR="003452B2" w:rsidRDefault="003452B2" w:rsidP="003452B2">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ED"/>
    <w:rsid w:val="000061C1"/>
    <w:rsid w:val="000158FB"/>
    <w:rsid w:val="000303BF"/>
    <w:rsid w:val="00032650"/>
    <w:rsid w:val="00040F05"/>
    <w:rsid w:val="000C0940"/>
    <w:rsid w:val="000C6B66"/>
    <w:rsid w:val="000D0083"/>
    <w:rsid w:val="000D4AF8"/>
    <w:rsid w:val="000E118F"/>
    <w:rsid w:val="000F1917"/>
    <w:rsid w:val="0011589C"/>
    <w:rsid w:val="00150402"/>
    <w:rsid w:val="00151BD2"/>
    <w:rsid w:val="00165D19"/>
    <w:rsid w:val="001A3BED"/>
    <w:rsid w:val="001D4A9B"/>
    <w:rsid w:val="00250F7F"/>
    <w:rsid w:val="002668F6"/>
    <w:rsid w:val="002F6B0A"/>
    <w:rsid w:val="003021E4"/>
    <w:rsid w:val="003054E5"/>
    <w:rsid w:val="0033799D"/>
    <w:rsid w:val="00344D34"/>
    <w:rsid w:val="003452B2"/>
    <w:rsid w:val="0037463D"/>
    <w:rsid w:val="00377D42"/>
    <w:rsid w:val="0038110A"/>
    <w:rsid w:val="00385BC5"/>
    <w:rsid w:val="003B2509"/>
    <w:rsid w:val="003D6746"/>
    <w:rsid w:val="003E4418"/>
    <w:rsid w:val="00405F16"/>
    <w:rsid w:val="00411D5D"/>
    <w:rsid w:val="00412249"/>
    <w:rsid w:val="00430DD0"/>
    <w:rsid w:val="004A0164"/>
    <w:rsid w:val="004B293A"/>
    <w:rsid w:val="004E4998"/>
    <w:rsid w:val="00542F87"/>
    <w:rsid w:val="0054781B"/>
    <w:rsid w:val="00577A6E"/>
    <w:rsid w:val="0059111E"/>
    <w:rsid w:val="005B0C23"/>
    <w:rsid w:val="00621CD4"/>
    <w:rsid w:val="00652DF7"/>
    <w:rsid w:val="00660484"/>
    <w:rsid w:val="006A586B"/>
    <w:rsid w:val="006F1185"/>
    <w:rsid w:val="00703CC0"/>
    <w:rsid w:val="007169AD"/>
    <w:rsid w:val="00747713"/>
    <w:rsid w:val="0075666C"/>
    <w:rsid w:val="007B1CD1"/>
    <w:rsid w:val="007B59AB"/>
    <w:rsid w:val="007D40F6"/>
    <w:rsid w:val="007D6361"/>
    <w:rsid w:val="00856256"/>
    <w:rsid w:val="008662B4"/>
    <w:rsid w:val="00891EF5"/>
    <w:rsid w:val="008A4C38"/>
    <w:rsid w:val="008B5C5D"/>
    <w:rsid w:val="00927E1B"/>
    <w:rsid w:val="00935B3E"/>
    <w:rsid w:val="00936CF8"/>
    <w:rsid w:val="009667DF"/>
    <w:rsid w:val="009870E2"/>
    <w:rsid w:val="0099574A"/>
    <w:rsid w:val="009C4610"/>
    <w:rsid w:val="009E23A2"/>
    <w:rsid w:val="00A0163C"/>
    <w:rsid w:val="00A6348F"/>
    <w:rsid w:val="00AB225B"/>
    <w:rsid w:val="00AF3B53"/>
    <w:rsid w:val="00B30610"/>
    <w:rsid w:val="00B578A6"/>
    <w:rsid w:val="00B71D12"/>
    <w:rsid w:val="00BC32F2"/>
    <w:rsid w:val="00BF4141"/>
    <w:rsid w:val="00C00FB1"/>
    <w:rsid w:val="00C12F4B"/>
    <w:rsid w:val="00C43784"/>
    <w:rsid w:val="00C92ADA"/>
    <w:rsid w:val="00CD0AC7"/>
    <w:rsid w:val="00CF0651"/>
    <w:rsid w:val="00D02238"/>
    <w:rsid w:val="00D11BDC"/>
    <w:rsid w:val="00D3774B"/>
    <w:rsid w:val="00D91644"/>
    <w:rsid w:val="00DF0D2C"/>
    <w:rsid w:val="00DF2B50"/>
    <w:rsid w:val="00DF39B6"/>
    <w:rsid w:val="00E47E85"/>
    <w:rsid w:val="00EB392E"/>
    <w:rsid w:val="00EE7F5E"/>
    <w:rsid w:val="00F20420"/>
    <w:rsid w:val="00F35044"/>
    <w:rsid w:val="00FE32AB"/>
    <w:rsid w:val="00FE3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7C783A"/>
  <w15:chartTrackingRefBased/>
  <w15:docId w15:val="{5735E86C-58C1-4784-A08E-ECF1C8FF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3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8110A"/>
    <w:pPr>
      <w:ind w:left="720"/>
      <w:contextualSpacing/>
    </w:pPr>
  </w:style>
  <w:style w:type="character" w:styleId="Textedelespacerserv">
    <w:name w:val="Placeholder Text"/>
    <w:basedOn w:val="Policepardfaut"/>
    <w:uiPriority w:val="99"/>
    <w:semiHidden/>
    <w:rsid w:val="00856256"/>
    <w:rPr>
      <w:color w:val="808080"/>
    </w:rPr>
  </w:style>
  <w:style w:type="paragraph" w:styleId="Notedebasdepage">
    <w:name w:val="footnote text"/>
    <w:basedOn w:val="Normal"/>
    <w:link w:val="NotedebasdepageCar"/>
    <w:unhideWhenUsed/>
    <w:rsid w:val="00DF39B6"/>
    <w:pPr>
      <w:spacing w:after="0" w:line="240" w:lineRule="auto"/>
    </w:pPr>
    <w:rPr>
      <w:sz w:val="20"/>
      <w:szCs w:val="20"/>
    </w:rPr>
  </w:style>
  <w:style w:type="character" w:customStyle="1" w:styleId="NotedebasdepageCar">
    <w:name w:val="Note de bas de page Car"/>
    <w:basedOn w:val="Policepardfaut"/>
    <w:link w:val="Notedebasdepage"/>
    <w:rsid w:val="00DF39B6"/>
    <w:rPr>
      <w:sz w:val="20"/>
      <w:szCs w:val="20"/>
    </w:rPr>
  </w:style>
  <w:style w:type="character" w:styleId="Appelnotedebasdep">
    <w:name w:val="footnote reference"/>
    <w:basedOn w:val="Policepardfaut"/>
    <w:unhideWhenUsed/>
    <w:qFormat/>
    <w:rsid w:val="00DF39B6"/>
    <w:rPr>
      <w:vertAlign w:val="superscript"/>
    </w:rPr>
  </w:style>
  <w:style w:type="paragraph" w:styleId="En-tte">
    <w:name w:val="header"/>
    <w:basedOn w:val="Normal"/>
    <w:link w:val="En-tteCar"/>
    <w:uiPriority w:val="99"/>
    <w:unhideWhenUsed/>
    <w:rsid w:val="002F6B0A"/>
    <w:pPr>
      <w:tabs>
        <w:tab w:val="center" w:pos="4536"/>
        <w:tab w:val="right" w:pos="9072"/>
      </w:tabs>
      <w:spacing w:after="0" w:line="240" w:lineRule="auto"/>
    </w:pPr>
  </w:style>
  <w:style w:type="character" w:customStyle="1" w:styleId="En-tteCar">
    <w:name w:val="En-tête Car"/>
    <w:basedOn w:val="Policepardfaut"/>
    <w:link w:val="En-tte"/>
    <w:uiPriority w:val="99"/>
    <w:rsid w:val="002F6B0A"/>
  </w:style>
  <w:style w:type="paragraph" w:styleId="Pieddepage">
    <w:name w:val="footer"/>
    <w:basedOn w:val="Normal"/>
    <w:link w:val="PieddepageCar"/>
    <w:uiPriority w:val="99"/>
    <w:unhideWhenUsed/>
    <w:rsid w:val="002F6B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6B0A"/>
  </w:style>
  <w:style w:type="table" w:styleId="TableauGrille1Clair-Accentuation6">
    <w:name w:val="Grid Table 1 Light Accent 6"/>
    <w:basedOn w:val="TableauNormal"/>
    <w:uiPriority w:val="46"/>
    <w:rsid w:val="00DF2B5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Absatz-Standardschriftart">
    <w:name w:val="Absatz-Standardschriftart"/>
    <w:qFormat/>
    <w:rsid w:val="003452B2"/>
  </w:style>
  <w:style w:type="character" w:customStyle="1" w:styleId="CommentaireCar">
    <w:name w:val="Commentaire Car"/>
    <w:basedOn w:val="Policepardfaut"/>
    <w:link w:val="Commentaire"/>
    <w:uiPriority w:val="99"/>
    <w:semiHidden/>
    <w:qFormat/>
    <w:rsid w:val="003452B2"/>
    <w:rPr>
      <w:color w:val="00000A"/>
      <w:szCs w:val="18"/>
    </w:rPr>
  </w:style>
  <w:style w:type="paragraph" w:styleId="Commentaire">
    <w:name w:val="annotation text"/>
    <w:basedOn w:val="Normal"/>
    <w:link w:val="CommentaireCar"/>
    <w:uiPriority w:val="99"/>
    <w:semiHidden/>
    <w:unhideWhenUsed/>
    <w:qFormat/>
    <w:rsid w:val="003452B2"/>
    <w:pPr>
      <w:suppressAutoHyphens/>
      <w:spacing w:after="0" w:line="240" w:lineRule="auto"/>
      <w:textAlignment w:val="baseline"/>
    </w:pPr>
    <w:rPr>
      <w:color w:val="00000A"/>
      <w:szCs w:val="18"/>
    </w:rPr>
  </w:style>
  <w:style w:type="character" w:customStyle="1" w:styleId="CommentaireCar1">
    <w:name w:val="Commentaire Car1"/>
    <w:basedOn w:val="Policepardfaut"/>
    <w:uiPriority w:val="99"/>
    <w:semiHidden/>
    <w:rsid w:val="003452B2"/>
    <w:rPr>
      <w:sz w:val="20"/>
      <w:szCs w:val="20"/>
    </w:rPr>
  </w:style>
  <w:style w:type="paragraph" w:styleId="Sansinterligne">
    <w:name w:val="No Spacing"/>
    <w:uiPriority w:val="1"/>
    <w:qFormat/>
    <w:rsid w:val="003452B2"/>
    <w:pPr>
      <w:suppressAutoHyphens/>
      <w:spacing w:after="0" w:line="240" w:lineRule="auto"/>
    </w:pPr>
    <w:rPr>
      <w:rFonts w:ascii="Calibri" w:eastAsia="Calibri" w:hAnsi="Calibri" w:cs="Times New Roman"/>
    </w:rPr>
  </w:style>
  <w:style w:type="character" w:styleId="Marquedecommentaire">
    <w:name w:val="annotation reference"/>
    <w:basedOn w:val="Policepardfaut"/>
    <w:uiPriority w:val="99"/>
    <w:semiHidden/>
    <w:unhideWhenUsed/>
    <w:rsid w:val="000303BF"/>
    <w:rPr>
      <w:sz w:val="16"/>
      <w:szCs w:val="16"/>
    </w:rPr>
  </w:style>
  <w:style w:type="paragraph" w:styleId="Objetducommentaire">
    <w:name w:val="annotation subject"/>
    <w:basedOn w:val="Commentaire"/>
    <w:next w:val="Commentaire"/>
    <w:link w:val="ObjetducommentaireCar"/>
    <w:uiPriority w:val="99"/>
    <w:semiHidden/>
    <w:unhideWhenUsed/>
    <w:rsid w:val="000303BF"/>
    <w:pPr>
      <w:suppressAutoHyphens w:val="0"/>
      <w:spacing w:after="160"/>
      <w:textAlignment w:val="auto"/>
    </w:pPr>
    <w:rPr>
      <w:b/>
      <w:bCs/>
      <w:color w:val="auto"/>
      <w:sz w:val="20"/>
      <w:szCs w:val="20"/>
    </w:rPr>
  </w:style>
  <w:style w:type="character" w:customStyle="1" w:styleId="ObjetducommentaireCar">
    <w:name w:val="Objet du commentaire Car"/>
    <w:basedOn w:val="CommentaireCar"/>
    <w:link w:val="Objetducommentaire"/>
    <w:uiPriority w:val="99"/>
    <w:semiHidden/>
    <w:rsid w:val="000303BF"/>
    <w:rPr>
      <w:b/>
      <w:bCs/>
      <w:color w:val="00000A"/>
      <w:sz w:val="20"/>
      <w:szCs w:val="20"/>
    </w:rPr>
  </w:style>
  <w:style w:type="paragraph" w:styleId="Textedebulles">
    <w:name w:val="Balloon Text"/>
    <w:basedOn w:val="Normal"/>
    <w:link w:val="TextedebullesCar"/>
    <w:uiPriority w:val="99"/>
    <w:semiHidden/>
    <w:unhideWhenUsed/>
    <w:rsid w:val="000303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0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673C-C44E-4A6C-852C-633E22A2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897</Words>
  <Characters>4938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AGOGUE</dc:creator>
  <cp:keywords/>
  <dc:description/>
  <cp:lastModifiedBy>Valérie KLEEFSTRA</cp:lastModifiedBy>
  <cp:revision>2</cp:revision>
  <cp:lastPrinted>2023-02-13T17:41:00Z</cp:lastPrinted>
  <dcterms:created xsi:type="dcterms:W3CDTF">2023-03-09T08:16:00Z</dcterms:created>
  <dcterms:modified xsi:type="dcterms:W3CDTF">2023-03-09T08:16:00Z</dcterms:modified>
</cp:coreProperties>
</file>